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18" w:name="_GoBack"/>
      <w:bookmarkEnd w:id="18"/>
      <w:r>
        <w:rPr>
          <w:rFonts w:hint="eastAsia" w:ascii="黑体" w:hAnsi="黑体" w:eastAsia="黑体" w:cs="黑体"/>
          <w:sz w:val="28"/>
          <w:szCs w:val="28"/>
        </w:rPr>
        <w:t>表1 全面检查计划表</w:t>
      </w:r>
    </w:p>
    <w:p>
      <w:pPr>
        <w:pStyle w:val="30"/>
        <w:outlineLvl w:val="9"/>
      </w:pPr>
      <w:bookmarkStart w:id="0" w:name="_Toc13178"/>
      <w:r>
        <w:rPr>
          <w:rFonts w:hint="eastAsia"/>
        </w:rPr>
        <w:t>全面检查计划表</w:t>
      </w:r>
      <w:bookmarkEnd w:id="0"/>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1865"/>
        <w:gridCol w:w="1967"/>
        <w:gridCol w:w="2028"/>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Align w:val="center"/>
          </w:tcPr>
          <w:p>
            <w:pPr>
              <w:jc w:val="center"/>
            </w:pPr>
            <w:r>
              <w:t>主要目的</w:t>
            </w:r>
          </w:p>
        </w:tc>
        <w:tc>
          <w:tcPr>
            <w:tcW w:w="4014"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Align w:val="center"/>
          </w:tcPr>
          <w:p>
            <w:pPr>
              <w:jc w:val="center"/>
            </w:pPr>
            <w:r>
              <w:t>时间安排</w:t>
            </w:r>
          </w:p>
        </w:tc>
        <w:tc>
          <w:tcPr>
            <w:tcW w:w="4014" w:type="pct"/>
            <w:gridSpan w:val="4"/>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restart"/>
            <w:vAlign w:val="center"/>
          </w:tcPr>
          <w:p>
            <w:pPr>
              <w:jc w:val="center"/>
            </w:pPr>
            <w:r>
              <w:t>检查组成员</w:t>
            </w:r>
          </w:p>
        </w:tc>
        <w:tc>
          <w:tcPr>
            <w:tcW w:w="1004" w:type="pct"/>
            <w:vAlign w:val="center"/>
          </w:tcPr>
          <w:p>
            <w:pPr>
              <w:jc w:val="center"/>
            </w:pPr>
            <w:r>
              <w:t>姓名</w:t>
            </w:r>
          </w:p>
        </w:tc>
        <w:tc>
          <w:tcPr>
            <w:tcW w:w="1059" w:type="pct"/>
            <w:vAlign w:val="center"/>
          </w:tcPr>
          <w:p>
            <w:pPr>
              <w:jc w:val="center"/>
            </w:pPr>
            <w:r>
              <w:t>部门</w:t>
            </w:r>
          </w:p>
        </w:tc>
        <w:tc>
          <w:tcPr>
            <w:tcW w:w="1092" w:type="pct"/>
            <w:vAlign w:val="center"/>
          </w:tcPr>
          <w:p>
            <w:pPr>
              <w:jc w:val="center"/>
            </w:pPr>
            <w:r>
              <w:t>涉密岗位</w:t>
            </w:r>
          </w:p>
        </w:tc>
        <w:tc>
          <w:tcPr>
            <w:tcW w:w="859" w:type="pct"/>
            <w:vAlign w:val="center"/>
          </w:tcPr>
          <w:p>
            <w:pPr>
              <w:jc w:val="center"/>
            </w:pPr>
            <w:r>
              <w:rPr>
                <w:rFonts w:hint="eastAsia"/>
              </w:rPr>
              <w:t>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rPr>
                <w:highlight w:val="yellow"/>
              </w:rP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rPr>
                <w:highlight w:val="yellow"/>
              </w:rP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rPr>
                <w:highlight w:val="yellow"/>
              </w:rP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rPr>
                <w:highlight w:val="yellow"/>
              </w:rP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rPr>
                <w:highlight w:val="yellow"/>
              </w:rP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Merge w:val="continue"/>
            <w:vAlign w:val="center"/>
          </w:tcPr>
          <w:p>
            <w:pPr>
              <w:jc w:val="center"/>
            </w:pPr>
          </w:p>
        </w:tc>
        <w:tc>
          <w:tcPr>
            <w:tcW w:w="1004" w:type="pct"/>
            <w:vAlign w:val="center"/>
          </w:tcPr>
          <w:p>
            <w:pPr>
              <w:jc w:val="center"/>
            </w:pPr>
          </w:p>
        </w:tc>
        <w:tc>
          <w:tcPr>
            <w:tcW w:w="1059" w:type="pct"/>
            <w:vAlign w:val="center"/>
          </w:tcPr>
          <w:p>
            <w:pPr>
              <w:jc w:val="center"/>
            </w:pPr>
          </w:p>
        </w:tc>
        <w:tc>
          <w:tcPr>
            <w:tcW w:w="1092" w:type="pct"/>
            <w:vAlign w:val="center"/>
          </w:tcPr>
          <w:p>
            <w:pPr>
              <w:jc w:val="center"/>
            </w:pPr>
          </w:p>
        </w:tc>
        <w:tc>
          <w:tcPr>
            <w:tcW w:w="85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Align w:val="center"/>
          </w:tcPr>
          <w:p>
            <w:pPr>
              <w:jc w:val="center"/>
            </w:pPr>
            <w:r>
              <w:t>检查对象</w:t>
            </w:r>
          </w:p>
        </w:tc>
        <w:tc>
          <w:tcPr>
            <w:tcW w:w="4014" w:type="pct"/>
            <w:gridSpan w:val="4"/>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86" w:type="pct"/>
            <w:vAlign w:val="center"/>
          </w:tcPr>
          <w:p>
            <w:pPr>
              <w:jc w:val="center"/>
            </w:pPr>
            <w:r>
              <w:t>检查方式</w:t>
            </w:r>
          </w:p>
        </w:tc>
        <w:tc>
          <w:tcPr>
            <w:tcW w:w="4014" w:type="pct"/>
            <w:gridSpan w:val="4"/>
            <w:vAlign w:val="center"/>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r>
              <w:rPr>
                <w:rFonts w:hint="eastAsia"/>
                <w:lang w:eastAsia="zh-CN"/>
              </w:rPr>
              <w:t>保密办公室</w:t>
            </w:r>
            <w:r>
              <w:t>意见：</w:t>
            </w:r>
          </w:p>
          <w:p/>
          <w:p/>
          <w:p>
            <w:pPr>
              <w:ind w:firstLine="5040" w:firstLineChars="2100"/>
            </w:pPr>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5"/>
            <w:vAlign w:val="center"/>
          </w:tcPr>
          <w:p>
            <w:r>
              <w:t>保密</w:t>
            </w:r>
            <w:r>
              <w:rPr>
                <w:rFonts w:hint="eastAsia"/>
              </w:rPr>
              <w:t>总监</w:t>
            </w:r>
            <w:r>
              <w:t>意见：</w:t>
            </w:r>
          </w:p>
          <w:p/>
          <w:p/>
          <w:p>
            <w:pPr>
              <w:ind w:firstLine="5040" w:firstLineChars="2100"/>
            </w:pPr>
            <w:r>
              <w:t>签字/日期：</w:t>
            </w:r>
          </w:p>
        </w:tc>
      </w:tr>
    </w:tbl>
    <w:p/>
    <w:p>
      <w:pPr>
        <w:sectPr>
          <w:headerReference r:id="rId5" w:type="default"/>
          <w:footerReference r:id="rId6" w:type="default"/>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表2 全面检查记录表</w:t>
      </w:r>
    </w:p>
    <w:p>
      <w:pPr>
        <w:pStyle w:val="30"/>
        <w:outlineLvl w:val="9"/>
      </w:pPr>
      <w:bookmarkStart w:id="1" w:name="_Toc31171"/>
      <w:r>
        <w:rPr>
          <w:rFonts w:hint="eastAsia"/>
        </w:rPr>
        <w:t>全面检查记录表</w:t>
      </w:r>
      <w:bookmarkEnd w:id="1"/>
    </w:p>
    <w:tbl>
      <w:tblPr>
        <w:tblStyle w:val="43"/>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559"/>
        <w:gridCol w:w="2551"/>
        <w:gridCol w:w="1845"/>
        <w:gridCol w:w="567"/>
        <w:gridCol w:w="1829"/>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62" w:type="dxa"/>
            <w:gridSpan w:val="2"/>
            <w:vAlign w:val="center"/>
          </w:tcPr>
          <w:p>
            <w:pPr>
              <w:jc w:val="center"/>
            </w:pPr>
            <w:r>
              <w:t>检查时间</w:t>
            </w:r>
          </w:p>
        </w:tc>
        <w:tc>
          <w:tcPr>
            <w:tcW w:w="6805" w:type="dxa"/>
            <w:gridSpan w:val="5"/>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restart"/>
            <w:vAlign w:val="center"/>
          </w:tcPr>
          <w:p>
            <w:pPr>
              <w:jc w:val="center"/>
            </w:pPr>
            <w:r>
              <w:t>检</w:t>
            </w:r>
          </w:p>
          <w:p>
            <w:pPr>
              <w:jc w:val="center"/>
            </w:pPr>
            <w:r>
              <w:t>查</w:t>
            </w:r>
          </w:p>
          <w:p>
            <w:pPr>
              <w:jc w:val="center"/>
            </w:pPr>
            <w:r>
              <w:t>组</w:t>
            </w:r>
          </w:p>
          <w:p>
            <w:pPr>
              <w:jc w:val="center"/>
            </w:pPr>
            <w:r>
              <w:t>成</w:t>
            </w:r>
          </w:p>
          <w:p>
            <w:pPr>
              <w:jc w:val="center"/>
            </w:pPr>
            <w:r>
              <w:t>员</w:t>
            </w:r>
          </w:p>
        </w:tc>
        <w:tc>
          <w:tcPr>
            <w:tcW w:w="1559" w:type="dxa"/>
            <w:vAlign w:val="center"/>
          </w:tcPr>
          <w:p>
            <w:pPr>
              <w:jc w:val="center"/>
            </w:pPr>
            <w:r>
              <w:t>姓名</w:t>
            </w:r>
          </w:p>
        </w:tc>
        <w:tc>
          <w:tcPr>
            <w:tcW w:w="2551" w:type="dxa"/>
            <w:vAlign w:val="center"/>
          </w:tcPr>
          <w:p>
            <w:pPr>
              <w:jc w:val="center"/>
            </w:pPr>
            <w:r>
              <w:t>部门</w:t>
            </w:r>
          </w:p>
        </w:tc>
        <w:tc>
          <w:tcPr>
            <w:tcW w:w="2412" w:type="dxa"/>
            <w:gridSpan w:val="2"/>
            <w:vAlign w:val="center"/>
          </w:tcPr>
          <w:p>
            <w:pPr>
              <w:jc w:val="center"/>
            </w:pPr>
            <w:r>
              <w:t>涉密岗位</w:t>
            </w:r>
          </w:p>
        </w:tc>
        <w:tc>
          <w:tcPr>
            <w:tcW w:w="1842" w:type="dxa"/>
            <w:gridSpan w:val="2"/>
            <w:vAlign w:val="center"/>
          </w:tcPr>
          <w:p>
            <w:pPr>
              <w:jc w:val="center"/>
            </w:pPr>
            <w:r>
              <w:t>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vAlign w:val="center"/>
          </w:tcPr>
          <w:p>
            <w:pPr>
              <w:jc w:val="center"/>
            </w:pPr>
          </w:p>
        </w:tc>
        <w:tc>
          <w:tcPr>
            <w:tcW w:w="1559" w:type="dxa"/>
            <w:vAlign w:val="center"/>
          </w:tcPr>
          <w:p>
            <w:pPr>
              <w:jc w:val="center"/>
            </w:pPr>
          </w:p>
        </w:tc>
        <w:tc>
          <w:tcPr>
            <w:tcW w:w="2551" w:type="dxa"/>
            <w:vAlign w:val="center"/>
          </w:tcPr>
          <w:p>
            <w:pPr>
              <w:jc w:val="center"/>
            </w:pPr>
          </w:p>
        </w:tc>
        <w:tc>
          <w:tcPr>
            <w:tcW w:w="2412" w:type="dxa"/>
            <w:gridSpan w:val="2"/>
            <w:vAlign w:val="center"/>
          </w:tcPr>
          <w:p>
            <w:pPr>
              <w:jc w:val="center"/>
            </w:pPr>
          </w:p>
        </w:tc>
        <w:tc>
          <w:tcPr>
            <w:tcW w:w="184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vAlign w:val="center"/>
          </w:tcPr>
          <w:p>
            <w:pPr>
              <w:jc w:val="center"/>
            </w:pPr>
          </w:p>
        </w:tc>
        <w:tc>
          <w:tcPr>
            <w:tcW w:w="1559" w:type="dxa"/>
            <w:vAlign w:val="center"/>
          </w:tcPr>
          <w:p>
            <w:pPr>
              <w:jc w:val="center"/>
            </w:pPr>
          </w:p>
        </w:tc>
        <w:tc>
          <w:tcPr>
            <w:tcW w:w="2551" w:type="dxa"/>
            <w:vAlign w:val="center"/>
          </w:tcPr>
          <w:p>
            <w:pPr>
              <w:jc w:val="center"/>
            </w:pPr>
          </w:p>
        </w:tc>
        <w:tc>
          <w:tcPr>
            <w:tcW w:w="2412" w:type="dxa"/>
            <w:gridSpan w:val="2"/>
            <w:vAlign w:val="center"/>
          </w:tcPr>
          <w:p>
            <w:pPr>
              <w:jc w:val="center"/>
            </w:pPr>
          </w:p>
        </w:tc>
        <w:tc>
          <w:tcPr>
            <w:tcW w:w="184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vAlign w:val="center"/>
          </w:tcPr>
          <w:p>
            <w:pPr>
              <w:jc w:val="center"/>
            </w:pPr>
          </w:p>
        </w:tc>
        <w:tc>
          <w:tcPr>
            <w:tcW w:w="1559" w:type="dxa"/>
            <w:vAlign w:val="center"/>
          </w:tcPr>
          <w:p>
            <w:pPr>
              <w:jc w:val="center"/>
            </w:pPr>
          </w:p>
        </w:tc>
        <w:tc>
          <w:tcPr>
            <w:tcW w:w="2551" w:type="dxa"/>
            <w:vAlign w:val="center"/>
          </w:tcPr>
          <w:p>
            <w:pPr>
              <w:jc w:val="center"/>
            </w:pPr>
          </w:p>
        </w:tc>
        <w:tc>
          <w:tcPr>
            <w:tcW w:w="2412" w:type="dxa"/>
            <w:gridSpan w:val="2"/>
            <w:vAlign w:val="center"/>
          </w:tcPr>
          <w:p>
            <w:pPr>
              <w:jc w:val="center"/>
            </w:pPr>
          </w:p>
        </w:tc>
        <w:tc>
          <w:tcPr>
            <w:tcW w:w="184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vAlign w:val="center"/>
          </w:tcPr>
          <w:p>
            <w:pPr>
              <w:jc w:val="center"/>
            </w:pPr>
          </w:p>
        </w:tc>
        <w:tc>
          <w:tcPr>
            <w:tcW w:w="1559" w:type="dxa"/>
            <w:vAlign w:val="center"/>
          </w:tcPr>
          <w:p>
            <w:pPr>
              <w:jc w:val="center"/>
            </w:pPr>
          </w:p>
        </w:tc>
        <w:tc>
          <w:tcPr>
            <w:tcW w:w="2551" w:type="dxa"/>
            <w:vAlign w:val="center"/>
          </w:tcPr>
          <w:p>
            <w:pPr>
              <w:jc w:val="center"/>
            </w:pPr>
          </w:p>
        </w:tc>
        <w:tc>
          <w:tcPr>
            <w:tcW w:w="2412" w:type="dxa"/>
            <w:gridSpan w:val="2"/>
            <w:vAlign w:val="center"/>
          </w:tcPr>
          <w:p>
            <w:pPr>
              <w:jc w:val="center"/>
            </w:pPr>
          </w:p>
        </w:tc>
        <w:tc>
          <w:tcPr>
            <w:tcW w:w="184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Merge w:val="continue"/>
            <w:vAlign w:val="center"/>
          </w:tcPr>
          <w:p>
            <w:pPr>
              <w:jc w:val="center"/>
            </w:pPr>
          </w:p>
        </w:tc>
        <w:tc>
          <w:tcPr>
            <w:tcW w:w="1559" w:type="dxa"/>
            <w:vAlign w:val="center"/>
          </w:tcPr>
          <w:p>
            <w:pPr>
              <w:jc w:val="center"/>
            </w:pPr>
          </w:p>
        </w:tc>
        <w:tc>
          <w:tcPr>
            <w:tcW w:w="2551" w:type="dxa"/>
            <w:vAlign w:val="center"/>
          </w:tcPr>
          <w:p>
            <w:pPr>
              <w:jc w:val="center"/>
            </w:pPr>
          </w:p>
        </w:tc>
        <w:tc>
          <w:tcPr>
            <w:tcW w:w="2412" w:type="dxa"/>
            <w:gridSpan w:val="2"/>
            <w:vAlign w:val="center"/>
          </w:tcPr>
          <w:p>
            <w:pPr>
              <w:jc w:val="center"/>
            </w:pPr>
          </w:p>
        </w:tc>
        <w:tc>
          <w:tcPr>
            <w:tcW w:w="1842"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rFonts w:hint="eastAsia"/>
                <w:b/>
                <w:bCs/>
                <w:szCs w:val="21"/>
              </w:rPr>
              <w:t>保密责任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主要负责人</w:t>
            </w:r>
            <w:r>
              <w:t>是否在</w:t>
            </w:r>
            <w:r>
              <w:rPr>
                <w:rFonts w:hint="eastAsia"/>
              </w:rPr>
              <w:t>院</w:t>
            </w:r>
            <w:r>
              <w:t>组织贯彻落实</w:t>
            </w:r>
            <w:r>
              <w:rPr>
                <w:rFonts w:hint="eastAsia"/>
              </w:rPr>
              <w:t>保密工作有关方针和</w:t>
            </w:r>
            <w:r>
              <w:t>国家保密法律法规</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主要负责人</w:t>
            </w:r>
            <w:r>
              <w:t>是否审核、签发</w:t>
            </w:r>
            <w:r>
              <w:rPr>
                <w:rFonts w:hint="eastAsia"/>
              </w:rPr>
              <w:t>院</w:t>
            </w:r>
            <w:r>
              <w:t>保密管理制度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主要负责人</w:t>
            </w:r>
            <w:r>
              <w:t>是否监督检查保密工作责任制的落实情况，解决保密工作中的重要问题</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主要负责人</w:t>
            </w:r>
            <w:r>
              <w:t>是否为保密工作提供人力、物力、财力等条件保障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保密总监是否组织</w:t>
            </w:r>
            <w:r>
              <w:rPr>
                <w:rFonts w:hint="eastAsia"/>
              </w:rPr>
              <w:t>和研究部署落实保密工作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保密总监是否</w:t>
            </w:r>
            <w:r>
              <w:rPr>
                <w:rFonts w:hint="eastAsia"/>
              </w:rPr>
              <w:t>推进保密要求和业务制度的融合，协调解决保密工作中的重点难点问题</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保密总监是否监督检查保密制度、保密工作落实情况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保密总监是否为</w:t>
            </w:r>
            <w:r>
              <w:rPr>
                <w:rFonts w:hint="eastAsia"/>
                <w:lang w:eastAsia="zh-CN"/>
              </w:rPr>
              <w:t>保密办公室</w:t>
            </w:r>
            <w:r>
              <w:rPr>
                <w:rFonts w:hint="eastAsia"/>
              </w:rPr>
              <w:t>履行职责</w:t>
            </w:r>
            <w:r>
              <w:t>提供保障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涉密业务部门负责人是否严格按照工作需要，控制业务人员在工作中知悉涉密信息的范围和程度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w:t>
            </w:r>
            <w:r>
              <w:rPr>
                <w:rFonts w:hint="eastAsia"/>
              </w:rPr>
              <w:t>集成</w:t>
            </w:r>
            <w:r>
              <w:t>业务部门负责人是否</w:t>
            </w:r>
            <w:r>
              <w:rPr>
                <w:rFonts w:hint="eastAsia"/>
              </w:rPr>
              <w:t>研究落实部门保密工作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涉密业务部门负责人是否</w:t>
            </w:r>
            <w:r>
              <w:rPr>
                <w:rFonts w:hint="eastAsia"/>
              </w:rPr>
              <w:t>融入业务工作</w:t>
            </w:r>
            <w:r>
              <w:t>管理制度，</w:t>
            </w:r>
            <w:r>
              <w:rPr>
                <w:rFonts w:hint="eastAsia"/>
              </w:rPr>
              <w:t>及时研究解决涉密业务中存在的问题</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涉密业务部门负责人是</w:t>
            </w:r>
            <w:r>
              <w:rPr>
                <w:rFonts w:hint="eastAsia"/>
              </w:rPr>
              <w:t>开展部门日常保密教育和监督管理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涉密人员是否遵守保密法律法规和保密管理要求</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涉密人员是否根据工作需要，熟练掌握基本的保密知识、技能和要求</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涉密人员是否履行岗位保密职责</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涉密人员是否在岗、脱密期内及时报告个人重大事项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涉密人员是否及时制止保密违法违规行为</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保密组织机构与职责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保密工作领导小组共______人，检查周期内成员是否发生变化，变化情况是否通过红头文件进行发布</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是否明确保密工作领导小组及其成员职责和分工</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检查周期内召开____次保密工作例会，是否进行记录并形成会议纪要</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保密工作例会是否组织学习党和国家保密工作方针政策及相关法律法规</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保密工作例会是否研究部署、总结</w:t>
            </w:r>
            <w:r>
              <w:rPr>
                <w:rFonts w:hint="eastAsia"/>
              </w:rPr>
              <w:t>院</w:t>
            </w:r>
            <w:r>
              <w:t>保密工作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保密工作例会是否及时解决保密工作中的重要问题</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保密工作例会是否</w:t>
            </w:r>
            <w:r>
              <w:rPr>
                <w:rFonts w:hint="eastAsia"/>
              </w:rPr>
              <w:t>研究部署保密风险评估工作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lang w:eastAsia="zh-CN"/>
              </w:rPr>
              <w:t>保密办公室</w:t>
            </w:r>
            <w:r>
              <w:t>现有______人，是否明确管理职责和权限并严格按照标准要求履行各项职责</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保密制度共______章，是否包含标准要求的15个方面</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保密制度版本号为______，年度内是否根据上级规定要求或单位实际情况及时修订</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各职能部门是否将保密管理要求融入业务工作制度中，并组织落实</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涉密人员管理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现有______个涉密岗位。其中，重要涉密岗位______个，一般涉密岗位______个</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检查周期内新增______个涉密岗位，变更、撤销______个涉密岗位，是否履行审批手续</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现有______名涉密人员。其中，重要涉密人员______名，一般涉密人员______名</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检查周期内新增______名涉密人员，是否对新增涉密人员进行审查、岗前保密教育培训、签订保密承诺书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是否准确确定涉密人员涉密岗位和涉密等级</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是否与涉密人员签订劳动合同补充协议</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检查周期内岗位调整或密级调整______名涉密人员，人员调整是否履行审批程序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是否将涉密人员基本情况和调整变动情况向所在地保密行政管理部门备案</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检查周期内组织保密教育培训______次，共______学时</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是否按要求对涉密人员进行复审</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检查周期内是否按要求对在岗涉密人员进行考核评价</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检查周期内是否按要求根据涉密人员的涉密等级发放保密补贴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检查周期内离岗______名涉密人员，涉密人员离岗是否履行审批程序，接受离岗保密提醒谈话，签订保密承诺书并接受脱密期管理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涉密人员离岗是否清退国家秘密载体、涉密设备和涉密场所出入权限</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涉密人员是否在所在地公安机关出入境管理部门进行备案</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涉密人员出国（境）证件是否收缴并建立台账统一管理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检查周期内共有________人次涉密人员出国（境），是否履行审批程序，接受出国（境）前保密教育，并签订保密承诺</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出国（境）涉密人员回国后是否接受回访并交回出国（境）证件</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国家秘密载体管理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现有</w:t>
            </w:r>
            <w:r>
              <w:rPr>
                <w:rFonts w:hint="eastAsia"/>
              </w:rPr>
              <w:t>国家秘密</w:t>
            </w:r>
            <w:r>
              <w:t>载体______份，检查周期内新增______份，减少______份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是否建立国家秘密载体台账，台账是否包含载体名称、编号、密级、保密期限等信息，台账与实物是否一致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国家秘密载体是否存放在涉密业务场所的密码文件柜中</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是否有因工作需要个人留存的国家秘密载体，是否建立个人台账，台账是否包括载体密级、留存原因、审批部门或人员、留存期限等内容，台账与实物是否一致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检查周期内是否对国家秘密载体进行清查核对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检查周期内接收外来国家秘密载体______份，按照工作需要严格控制国家秘密载体的接触范围和涉密信息的知悉程度，是否履行知悉范围审批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检查周期内制作、复制国家秘密载体______份，是否履行审批、登记手续，是否纳入国家秘密载体台账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检查周期内对外提供国家秘密载体______份，是否履行审批、登记手续，是否保存签收记录</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检查周期内销毁国家秘密载体______份，是否履行清点、登记、审批程序，并送至所在地保密行政管理部门指定的销毁中心销毁，并存档销毁回执</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信息系统与信息设备保密管理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目前共有涉密计算机______台，其中机密级计算机______台，秘密级计算机______台；共有涉密移动存储介质______个，其中机密级______个，秘密级______个；共有涉密办公自动化设备______台，其中机密级设备______台，秘密级设备______台</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目前配备安全保密管理员____名，安全审计员____名，上述人员是否获得正式任命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涉密信息设备是否制定了文档化的安全策略，安全策略是否履行审批程序并发布</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检查周期内是否根据环境、系统和威胁的变化情况及时对安全策略进行调整更新</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检查周期内是否发生涉密信息设备接入互联网及其他公共信息网络的情况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检查周期内是否发生涉密信息设备接入内部非涉密信息系统的情况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检查周期内是否发生使用非涉密信息设备和个人设备存储、处理涉密信息的情况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检查周期内是否发生超越计算机、移动存储介质的涉密等级存储、处理涉密信息的情况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检查周期内是否发生在涉密计算机和非涉密计算机之间交叉使用移动存储介质的情况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检查周期内是否发生在涉密计算机与非涉密计算机之间共用打印机、扫描仪等信息设备的情况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信息设备是否确定密级和责任人，密级确定是否准确，是否履行定密审批和启用审批程序，并按规定程序进行变更和调整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是否建立信息系统、信息设备台帐，台账是否做到要素完整、账物相符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检查周期内是否对信息设备和存储设备进行清点、核对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信息设备是否张贴标识，标识的信息要素是否完整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检查周期内是否携带涉密信息设备外出，携带外出是否履行审批手续，带出前和带回后是否进行保密检查</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涉密信息设备是否拆除具有无线联网功能的硬件模块</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涉密信息设备是否存在使用无线键盘、无线鼠标或其它具有无线互联功能的外围装置的情况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检查周期内是否对涉密计算机重装操作系统、安装或者拆卸软硬件，是否履行审批程序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检查周期内是否进行涉密信息设备和存储设备的维修、报废，维修、报废是否履行审批程序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涉密计算机是否制定了软件白名单，软件白名单是否经过审批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涉密计算机是否安装主机审计、安全登录、三合一等用于身份鉴别、访问控制、违规外联监控、安全审计、移动存储介质管控的安全保密措施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安全保密产品是否为经过国家保密行政管理部门授权机构检测、符合国家保密标准要求的产品，采购时产品检测证书是否在有效期内，检测证书、检测报告与产品本身是否一致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院</w:t>
            </w:r>
            <w:r>
              <w:t>涉密计算机是否安装杀毒软件，杀毒软件是否为公安机关批准的国产产品，采购时产品销售许可是否在有效期内，销售许可与产品本身是否一致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检查周期内涉密计算机是否定期升级一次病毒和恶意代码样本库，是否定期进行一次病毒和恶意代码查杀</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检查周期内涉密计算机是否及时安装操作系统、数据库和应用系统的补丁程序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是否配备专门用于涉密信息打印、刻录的涉密输出机，涉密输出机中是否部署打印审计和刻录审计措施，审计措施是否有效记录输出情况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涉密计算机信息导入导出是否履行审批程序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检查周期内是否定期对信息系统、信息设备和存储设备进行审计，并形成文档化审计报告</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安全审计是否发现违规行为或安全隐患，是否及时完成整改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检查周期内是否定期对涉密信息设备和涉密存储设备进行风险自评估，并形成文档化风险评估报告</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风险自评估是否发现安全隐患，是否落实防控措施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涉密业务场所保密管理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w:t>
            </w:r>
            <w:r>
              <w:rPr>
                <w:rFonts w:hint="eastAsia"/>
              </w:rPr>
              <w:t>是否有变更？</w:t>
            </w:r>
            <w:r>
              <w:t>新增______处，变更______处，撤销______处</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涉密业务场所的确定、变更、撤销是否按有关规定履行了审批程序，并向保密行政管理部门报告</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涉密业务场所的建设是否制定了建设方案，建设方案是否经过</w:t>
            </w:r>
            <w:r>
              <w:rPr>
                <w:rFonts w:hint="eastAsia"/>
                <w:lang w:eastAsia="zh-CN"/>
              </w:rPr>
              <w:t>保密办公室</w:t>
            </w:r>
            <w:r>
              <w:t>审核、保密工作领导小组审批，建设完成后是否经过验收</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涉密业务场所是否按照制度要求确定了场所责任人</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涉密业务场所是否安装门禁、视频监控、防盗报警等安防系统，并安排人员值守</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涉密业务场所是否建立视频监控系统，视频监控信息是否保存3个月以上</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检查周期内是否按要求定期对视频监控信息进行回看检查，</w:t>
            </w:r>
            <w:r>
              <w:rPr>
                <w:rFonts w:hint="eastAsia"/>
                <w:lang w:eastAsia="zh-CN"/>
              </w:rPr>
              <w:t>保密办公室</w:t>
            </w:r>
            <w:r>
              <w:t>是否对执行情况进行监督</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检查周期内是否按要求定期检查门禁系统、视频监控系统和防盗报警系统，以确保系统处于有效工作状态</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涉密业务场所是否建立授权人员白名单，以明确允许进入的人员范围，授权人员工作职责和密级是否与涉密业务场所用途和密级相匹配，授权人员白名单是否随涉密人员变化及时进行调整</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检查周期内是否有非授权人员进入涉密业务场所，是否履行审批、登记手续，并由授权人员全程旁站陪同</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检查周期内是否有人员未经审批携带具有录音、录像、拍照、存储、通信功能的设备进入涉密业务场所的情况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涉密</w:t>
            </w:r>
            <w:r>
              <w:rPr>
                <w:rFonts w:hint="eastAsia"/>
                <w:b/>
                <w:bCs/>
                <w:szCs w:val="21"/>
              </w:rPr>
              <w:t>信息系统集成</w:t>
            </w:r>
            <w:r>
              <w:rPr>
                <w:b/>
                <w:bCs/>
                <w:szCs w:val="21"/>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w:t>
            </w:r>
            <w:r>
              <w:rPr>
                <w:rFonts w:hint="eastAsia"/>
              </w:rPr>
              <w:t>院</w:t>
            </w:r>
            <w:r>
              <w:t>共有涉密项目____个，其中新增____个，结项____个</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检查周期内是否存在未按资质等级、类别承接涉密项目情况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检查周期内是否存在出借、转让资质证书情况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检查周期内是否存在将承接的涉密项目分包或转包给不具备相应资质的单位的情况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检查周期内是否存在与其他单位合作开展涉密项目的情况，合作单位是否具有相应涉密信息系统集成资质，合作事项是否取得委托方书面同意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检查周期内新增的涉密项目，是否在签订合同后向项目所在地保密行政管理保密备案</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检查周期内结项的涉密项目，是否在委托方验收后向项目所在地保密行政管理部门报告项目建设情况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涉密项目组是否制定保密工作方案，保密工作方案是否覆盖涉密项目全过程，明确岗位责任，落实各环节安全保密措施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涉密项目组是否明确项目组成员及各成员职责</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涉密项目组是否根据项目密级明确项目资料密级和知悉范围，是否对项目资料进行登记编号并标明密级</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涉密项目负责人是否按照工作需要，严格控制国家秘密载体的接触范围和涉密信息的知悉程度</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涉密项目组是否对项目组成员进行登记备案，并对分工做出详细记录</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涉密项目实施验收后，项目组是否将涉密技术资料全部移交委托方，需要保留的业务资料，是否严格按照制度要求进行管理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检查周期内是否发现私自留存或擅自处理涉密技术资料的情况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检查周期内是否发现擅自公开发表、交流或转让涉密项目设计方案、研发成果及有关建设内容的情况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检查周期内是否发现在与境外人员或机构进行交流合作时，交流材料涉及涉密信息系统集成项目相关内容的情况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检查周期内是否利用涉密信息系统集成项目申请专利，申请前是否履行审批程序并办理解密手续</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检查周期内正在委托方现场实施的项目共有____个</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涉密项目组进入委托方实施现场前是否履行审批程序</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进入委托方实施现场的开发人员、施工人员、运维人员是否均为</w:t>
            </w:r>
            <w:r>
              <w:rPr>
                <w:rFonts w:hint="eastAsia"/>
              </w:rPr>
              <w:t>院</w:t>
            </w:r>
            <w:r>
              <w:t>确定的涉密人员，涉密等级是否与项目密级匹配</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进入委托方实施现场的人员是否接受保密教育并签订保密承诺</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现场实施人员携带电子设备进入委托方实施现场前是否履行审批程序，是否接受委托方检查和书面批准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检查周期内是否存在未经审批携带电子设备进入委托方实施现场的情况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现场实施人员是否建立实施现场工作记录，对现场工作情况进行详细记录并存档备查</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涉密会议管理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涉密会议召开前是否经过审批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涉密会议是否明确密级、参会人员</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重要涉密会议是否制定保密工作方案</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是否明确参加涉密会议人员身份并签到</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涉密会议文件发放是否符合保密要求</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rFonts w:hint="eastAsia"/>
                <w:b/>
                <w:bCs/>
                <w:szCs w:val="21"/>
              </w:rPr>
              <w:t>新闻宣传保密</w:t>
            </w:r>
            <w:r>
              <w:rPr>
                <w:b/>
                <w:bCs/>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检查周期内是否有</w:t>
            </w:r>
            <w:r>
              <w:rPr>
                <w:rFonts w:hint="eastAsia"/>
              </w:rPr>
              <w:t>新闻宣传</w:t>
            </w:r>
            <w:r>
              <w:t>事项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通过媒体、互联网等渠道对外发布信息是否经过审查审批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涉及涉密项目的宣传报道、展览、公开发布著作和论文等是否经过委托方批准</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上一次半年全面检查于______年____月____日组织实施，检查中发现的问题是否完成整改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检查周期内是否组织涉密部门保密自查，自查中发现的问题是否完成整改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检查周期内组织实施______次专项检查，检查中发现的问题是否完成整改</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保密风险评估与管理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是否组织进行保密风险评估工作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风险评估是否覆盖涉密信息系统集成业务、人员、资产、场所等主要管理活动</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各业务部门是否按照业务流程对保密风险进行识别、分享和评估，并提出具体防控措施</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各业务部门是否将保密风险防控措施落实到管理制度和业务工作流程中，制定持续改进计划，并建立相应的监督检查机制</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9054" w:type="dxa"/>
            <w:gridSpan w:val="6"/>
            <w:vAlign w:val="center"/>
          </w:tcPr>
          <w:p>
            <w:pPr>
              <w:pStyle w:val="193"/>
              <w:numPr>
                <w:ilvl w:val="0"/>
                <w:numId w:val="3"/>
              </w:numPr>
              <w:ind w:firstLine="482"/>
              <w:rPr>
                <w:b/>
                <w:bCs/>
                <w:szCs w:val="21"/>
              </w:rPr>
            </w:pPr>
            <w:r>
              <w:rPr>
                <w:b/>
                <w:bCs/>
                <w:szCs w:val="21"/>
              </w:rPr>
              <w:t>泄密案件</w:t>
            </w:r>
            <w:r>
              <w:rPr>
                <w:rFonts w:hint="eastAsia"/>
                <w:b/>
                <w:bCs/>
                <w:szCs w:val="21"/>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396" w:type="dxa"/>
            <w:gridSpan w:val="2"/>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检查周期内是否发生泄密案件，发生泄密案件是否及时报告和采取补救措施，并报告查处情况</w:t>
            </w:r>
          </w:p>
        </w:tc>
        <w:tc>
          <w:tcPr>
            <w:tcW w:w="239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rFonts w:hint="eastAsia"/>
                <w:b/>
                <w:bCs/>
                <w:szCs w:val="21"/>
              </w:rPr>
              <w:t>保密工作</w:t>
            </w:r>
            <w:r>
              <w:rPr>
                <w:b/>
                <w:bCs/>
                <w:szCs w:val="21"/>
              </w:rPr>
              <w:t>考核与奖惩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是否将保密责任落实情况纳入绩效考核</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是否对保密工作成绩突出的部门和个人给予表彰和奖励</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是否对违反保密规章制度或者不履行保密责任的给予处罚，并追究相关领导的责任</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保密工作经费是否列入年度财务预算，专款专用，保证开支</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保密管理工作经费是否符合标准要求，是否能够满足保密工作开展需要</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rPr>
                <w:rFonts w:hint="eastAsia"/>
              </w:rPr>
              <w:t>保密补贴和</w:t>
            </w:r>
            <w:r>
              <w:t>保密专项经费是否按实际需要予以保障</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pPr>
              <w:pStyle w:val="193"/>
              <w:numPr>
                <w:ilvl w:val="0"/>
                <w:numId w:val="3"/>
              </w:numPr>
              <w:ind w:firstLine="482"/>
              <w:rPr>
                <w:b/>
                <w:bCs/>
                <w:szCs w:val="21"/>
              </w:rPr>
            </w:pPr>
            <w:r>
              <w:rPr>
                <w:b/>
                <w:bCs/>
                <w:szCs w:val="21"/>
              </w:rPr>
              <w:t>保密工作档案管理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409" w:type="dxa"/>
            <w:gridSpan w:val="3"/>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是否按照职责分工建立保密工作档案，记录日常保密工作情况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3" w:type="dxa"/>
            <w:vAlign w:val="center"/>
          </w:tcPr>
          <w:p>
            <w:pPr>
              <w:pStyle w:val="193"/>
              <w:numPr>
                <w:ilvl w:val="0"/>
                <w:numId w:val="4"/>
              </w:numPr>
              <w:ind w:firstLine="480"/>
              <w:rPr>
                <w:szCs w:val="21"/>
              </w:rPr>
            </w:pPr>
          </w:p>
        </w:tc>
        <w:tc>
          <w:tcPr>
            <w:tcW w:w="5955" w:type="dxa"/>
            <w:gridSpan w:val="3"/>
            <w:vAlign w:val="center"/>
          </w:tcPr>
          <w:p>
            <w:r>
              <w:t>保密工作档案内容是否完整真实，是否能够反映保密工作开展时间情况</w:t>
            </w:r>
          </w:p>
        </w:tc>
        <w:tc>
          <w:tcPr>
            <w:tcW w:w="240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9054" w:type="dxa"/>
            <w:gridSpan w:val="6"/>
            <w:vAlign w:val="center"/>
          </w:tcPr>
          <w:p>
            <w:pPr>
              <w:pStyle w:val="193"/>
              <w:numPr>
                <w:ilvl w:val="0"/>
                <w:numId w:val="3"/>
              </w:numPr>
              <w:ind w:firstLine="482"/>
              <w:rPr>
                <w:b/>
                <w:bCs/>
                <w:szCs w:val="21"/>
              </w:rPr>
            </w:pPr>
            <w:r>
              <w:rPr>
                <w:b/>
                <w:bCs/>
                <w:szCs w:val="21"/>
              </w:rPr>
              <w:t>涉密资质证书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703" w:type="dxa"/>
            <w:vAlign w:val="center"/>
          </w:tcPr>
          <w:p>
            <w:pPr>
              <w:jc w:val="center"/>
              <w:rPr>
                <w:b/>
                <w:bCs/>
              </w:rPr>
            </w:pPr>
            <w:r>
              <w:rPr>
                <w:b/>
                <w:bCs/>
              </w:rPr>
              <w:t>编号</w:t>
            </w:r>
          </w:p>
        </w:tc>
        <w:tc>
          <w:tcPr>
            <w:tcW w:w="5955" w:type="dxa"/>
            <w:gridSpan w:val="3"/>
            <w:vAlign w:val="center"/>
          </w:tcPr>
          <w:p>
            <w:pPr>
              <w:jc w:val="center"/>
              <w:rPr>
                <w:b/>
                <w:bCs/>
              </w:rPr>
            </w:pPr>
            <w:r>
              <w:rPr>
                <w:b/>
                <w:bCs/>
              </w:rPr>
              <w:t>检查项</w:t>
            </w:r>
          </w:p>
        </w:tc>
        <w:tc>
          <w:tcPr>
            <w:tcW w:w="2396" w:type="dxa"/>
            <w:gridSpan w:val="2"/>
            <w:vAlign w:val="center"/>
          </w:tcPr>
          <w:p>
            <w:pPr>
              <w:jc w:val="center"/>
              <w:rPr>
                <w:b/>
                <w:bCs/>
              </w:rPr>
            </w:pPr>
            <w:r>
              <w:rPr>
                <w:b/>
                <w:bCs/>
              </w:rPr>
              <w:t>检查结果及问题描述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703" w:type="dxa"/>
            <w:vAlign w:val="center"/>
          </w:tcPr>
          <w:p>
            <w:pPr>
              <w:pStyle w:val="193"/>
              <w:numPr>
                <w:ilvl w:val="0"/>
                <w:numId w:val="5"/>
              </w:numPr>
              <w:ind w:firstLine="480"/>
              <w:rPr>
                <w:szCs w:val="21"/>
              </w:rPr>
            </w:pPr>
          </w:p>
        </w:tc>
        <w:tc>
          <w:tcPr>
            <w:tcW w:w="5955" w:type="dxa"/>
            <w:gridSpan w:val="3"/>
            <w:vAlign w:val="center"/>
          </w:tcPr>
          <w:p>
            <w:r>
              <w:t>涉密资质证书是否指定专人管理</w:t>
            </w:r>
          </w:p>
        </w:tc>
        <w:tc>
          <w:tcPr>
            <w:tcW w:w="239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20" w:hRule="atLeast"/>
          <w:jc w:val="center"/>
        </w:trPr>
        <w:tc>
          <w:tcPr>
            <w:tcW w:w="703" w:type="dxa"/>
            <w:vAlign w:val="center"/>
          </w:tcPr>
          <w:p>
            <w:pPr>
              <w:pStyle w:val="193"/>
              <w:numPr>
                <w:ilvl w:val="0"/>
                <w:numId w:val="5"/>
              </w:numPr>
              <w:ind w:firstLine="480"/>
              <w:rPr>
                <w:szCs w:val="21"/>
              </w:rPr>
            </w:pPr>
          </w:p>
        </w:tc>
        <w:tc>
          <w:tcPr>
            <w:tcW w:w="5955" w:type="dxa"/>
            <w:gridSpan w:val="3"/>
            <w:vAlign w:val="center"/>
          </w:tcPr>
          <w:p>
            <w:r>
              <w:t>使用涉密资质证书是否履行审批登记程序，是否“一事一批”</w:t>
            </w:r>
          </w:p>
        </w:tc>
        <w:tc>
          <w:tcPr>
            <w:tcW w:w="2396" w:type="dxa"/>
            <w:gridSpan w:val="2"/>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r>
              <w:t>其他问题描述：</w:t>
            </w:r>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67" w:type="dxa"/>
            <w:gridSpan w:val="7"/>
            <w:vAlign w:val="center"/>
          </w:tcPr>
          <w:p>
            <w:r>
              <w:t>检查结论：</w:t>
            </w:r>
          </w:p>
          <w:p/>
          <w:p/>
          <w:p>
            <w:pPr>
              <w:ind w:firstLine="4080" w:firstLineChars="1700"/>
            </w:pPr>
            <w:r>
              <w:t>检查组长签字/日期：</w:t>
            </w:r>
          </w:p>
        </w:tc>
      </w:tr>
    </w:tbl>
    <w:p>
      <w:r>
        <w:rPr>
          <w:rFonts w:hint="eastAsia"/>
        </w:rPr>
        <w:t>注：该表格可根据实际需要作适当调整。</w:t>
      </w:r>
    </w:p>
    <w:p/>
    <w:p/>
    <w:p/>
    <w:p/>
    <w:p/>
    <w:p/>
    <w:p/>
    <w:p/>
    <w:p/>
    <w:p/>
    <w:p/>
    <w:p/>
    <w:p/>
    <w:p/>
    <w:p/>
    <w:p/>
    <w:p/>
    <w:p/>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3</w:t>
      </w:r>
      <w:r>
        <w:rPr>
          <w:rFonts w:hint="eastAsia" w:ascii="黑体" w:hAnsi="黑体" w:eastAsia="黑体" w:cs="黑体"/>
          <w:sz w:val="28"/>
          <w:szCs w:val="28"/>
        </w:rPr>
        <w:t xml:space="preserve">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保密检查表</w:t>
      </w:r>
    </w:p>
    <w:p>
      <w:pPr>
        <w:pStyle w:val="30"/>
        <w:outlineLvl w:val="9"/>
        <w:rPr>
          <w:rFonts w:hint="eastAsia" w:eastAsia="方正小标宋_GBK"/>
          <w:lang w:eastAsia="zh-CN"/>
        </w:rPr>
      </w:pPr>
      <w:r>
        <w:rPr>
          <w:rFonts w:hint="eastAsia"/>
          <w:lang w:eastAsia="zh-CN"/>
        </w:rPr>
        <w:t>中国测绘科学研究院</w:t>
      </w:r>
    </w:p>
    <w:p>
      <w:pPr>
        <w:pStyle w:val="30"/>
      </w:pPr>
      <w:bookmarkStart w:id="2" w:name="_Toc27049"/>
      <w:bookmarkStart w:id="3" w:name="_Toc23548"/>
      <w:bookmarkStart w:id="4" w:name="_Toc2533"/>
      <w:bookmarkStart w:id="5" w:name="_Toc5564"/>
      <w:bookmarkStart w:id="6" w:name="_Toc16472"/>
      <w:bookmarkStart w:id="7" w:name="_Toc498389817"/>
      <w:bookmarkStart w:id="8" w:name="_Toc23322"/>
      <w:r>
        <w:rPr>
          <w:rFonts w:hint="eastAsia"/>
        </w:rPr>
        <w:t>保密检查表</w:t>
      </w:r>
      <w:bookmarkEnd w:id="2"/>
      <w:bookmarkEnd w:id="3"/>
      <w:bookmarkEnd w:id="4"/>
      <w:bookmarkEnd w:id="5"/>
      <w:bookmarkEnd w:id="6"/>
      <w:bookmarkEnd w:id="7"/>
      <w:bookmarkEnd w:id="8"/>
    </w:p>
    <w:tbl>
      <w:tblPr>
        <w:tblStyle w:val="43"/>
        <w:tblW w:w="96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4"/>
        <w:gridCol w:w="410"/>
        <w:gridCol w:w="1060"/>
        <w:gridCol w:w="1634"/>
        <w:gridCol w:w="1417"/>
        <w:gridCol w:w="1296"/>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24" w:type="dxa"/>
            <w:vAlign w:val="center"/>
          </w:tcPr>
          <w:p>
            <w:pPr>
              <w:spacing w:line="240" w:lineRule="auto"/>
              <w:rPr>
                <w:rFonts w:ascii="仿宋" w:hAnsi="仿宋" w:eastAsia="仿宋" w:cs="仿宋"/>
                <w:szCs w:val="21"/>
              </w:rPr>
            </w:pPr>
            <w:r>
              <w:rPr>
                <w:rFonts w:hint="eastAsia" w:ascii="仿宋" w:hAnsi="仿宋" w:eastAsia="仿宋" w:cs="仿宋"/>
                <w:szCs w:val="21"/>
              </w:rPr>
              <w:t>部门</w:t>
            </w:r>
          </w:p>
        </w:tc>
        <w:tc>
          <w:tcPr>
            <w:tcW w:w="4521" w:type="dxa"/>
            <w:gridSpan w:val="4"/>
            <w:vAlign w:val="center"/>
          </w:tcPr>
          <w:p>
            <w:pPr>
              <w:spacing w:line="240" w:lineRule="auto"/>
              <w:rPr>
                <w:rFonts w:ascii="仿宋" w:hAnsi="仿宋" w:eastAsia="仿宋" w:cs="仿宋"/>
                <w:szCs w:val="21"/>
              </w:rPr>
            </w:pPr>
          </w:p>
        </w:tc>
        <w:tc>
          <w:tcPr>
            <w:tcW w:w="1296" w:type="dxa"/>
            <w:vAlign w:val="center"/>
          </w:tcPr>
          <w:p>
            <w:pPr>
              <w:spacing w:line="240" w:lineRule="auto"/>
              <w:rPr>
                <w:rFonts w:ascii="仿宋" w:hAnsi="仿宋" w:eastAsia="仿宋" w:cs="仿宋"/>
                <w:szCs w:val="21"/>
              </w:rPr>
            </w:pPr>
            <w:r>
              <w:rPr>
                <w:rFonts w:hint="eastAsia" w:ascii="仿宋" w:hAnsi="仿宋" w:eastAsia="仿宋" w:cs="仿宋"/>
                <w:szCs w:val="21"/>
              </w:rPr>
              <w:t>检查时间</w:t>
            </w:r>
          </w:p>
        </w:tc>
        <w:tc>
          <w:tcPr>
            <w:tcW w:w="1996" w:type="dxa"/>
            <w:vAlign w:val="center"/>
          </w:tcPr>
          <w:p>
            <w:pPr>
              <w:spacing w:line="24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24" w:type="dxa"/>
            <w:vAlign w:val="center"/>
          </w:tcPr>
          <w:p>
            <w:pPr>
              <w:spacing w:line="240" w:lineRule="auto"/>
              <w:rPr>
                <w:rFonts w:ascii="仿宋" w:hAnsi="仿宋" w:eastAsia="仿宋" w:cs="仿宋"/>
                <w:szCs w:val="21"/>
              </w:rPr>
            </w:pPr>
            <w:r>
              <w:rPr>
                <w:rFonts w:hint="eastAsia" w:ascii="仿宋" w:hAnsi="仿宋" w:eastAsia="仿宋" w:cs="仿宋"/>
                <w:szCs w:val="21"/>
              </w:rPr>
              <w:t>被查涉密人员</w:t>
            </w:r>
          </w:p>
        </w:tc>
        <w:tc>
          <w:tcPr>
            <w:tcW w:w="1470" w:type="dxa"/>
            <w:gridSpan w:val="2"/>
            <w:vAlign w:val="center"/>
          </w:tcPr>
          <w:p>
            <w:pPr>
              <w:spacing w:line="240" w:lineRule="auto"/>
              <w:rPr>
                <w:rFonts w:ascii="仿宋" w:hAnsi="仿宋" w:eastAsia="仿宋" w:cs="仿宋"/>
                <w:szCs w:val="21"/>
              </w:rPr>
            </w:pPr>
          </w:p>
        </w:tc>
        <w:tc>
          <w:tcPr>
            <w:tcW w:w="1634" w:type="dxa"/>
            <w:vAlign w:val="center"/>
          </w:tcPr>
          <w:p>
            <w:pPr>
              <w:spacing w:line="240" w:lineRule="auto"/>
              <w:rPr>
                <w:rFonts w:ascii="仿宋" w:hAnsi="仿宋" w:eastAsia="仿宋" w:cs="仿宋"/>
                <w:szCs w:val="21"/>
              </w:rPr>
            </w:pPr>
            <w:r>
              <w:rPr>
                <w:rFonts w:hint="eastAsia" w:ascii="仿宋" w:hAnsi="仿宋" w:eastAsia="仿宋" w:cs="仿宋"/>
                <w:szCs w:val="21"/>
              </w:rPr>
              <w:t>涉密等级</w:t>
            </w:r>
          </w:p>
        </w:tc>
        <w:tc>
          <w:tcPr>
            <w:tcW w:w="1417" w:type="dxa"/>
            <w:vAlign w:val="center"/>
          </w:tcPr>
          <w:p>
            <w:pPr>
              <w:spacing w:line="240" w:lineRule="auto"/>
              <w:rPr>
                <w:rFonts w:ascii="仿宋" w:hAnsi="仿宋" w:eastAsia="仿宋" w:cs="仿宋"/>
                <w:szCs w:val="21"/>
              </w:rPr>
            </w:pPr>
          </w:p>
        </w:tc>
        <w:tc>
          <w:tcPr>
            <w:tcW w:w="1296" w:type="dxa"/>
            <w:vAlign w:val="center"/>
          </w:tcPr>
          <w:p>
            <w:pPr>
              <w:spacing w:line="240" w:lineRule="auto"/>
              <w:rPr>
                <w:rFonts w:ascii="仿宋" w:hAnsi="仿宋" w:eastAsia="仿宋" w:cs="仿宋"/>
                <w:szCs w:val="21"/>
              </w:rPr>
            </w:pPr>
            <w:r>
              <w:rPr>
                <w:rFonts w:hint="eastAsia" w:ascii="仿宋" w:hAnsi="仿宋" w:eastAsia="仿宋" w:cs="仿宋"/>
                <w:szCs w:val="21"/>
              </w:rPr>
              <w:t>涉密岗位</w:t>
            </w:r>
          </w:p>
        </w:tc>
        <w:tc>
          <w:tcPr>
            <w:tcW w:w="1996" w:type="dxa"/>
            <w:vAlign w:val="center"/>
          </w:tcPr>
          <w:p>
            <w:pPr>
              <w:spacing w:line="24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234" w:type="dxa"/>
            <w:gridSpan w:val="2"/>
            <w:vAlign w:val="center"/>
          </w:tcPr>
          <w:p>
            <w:pPr>
              <w:spacing w:line="240" w:lineRule="auto"/>
              <w:rPr>
                <w:rFonts w:ascii="仿宋" w:hAnsi="仿宋" w:eastAsia="仿宋" w:cs="仿宋"/>
                <w:szCs w:val="21"/>
              </w:rPr>
            </w:pPr>
            <w:r>
              <w:rPr>
                <w:rFonts w:hint="eastAsia" w:ascii="仿宋" w:hAnsi="仿宋" w:eastAsia="仿宋" w:cs="仿宋"/>
                <w:szCs w:val="21"/>
              </w:rPr>
              <w:t>所用计算机类别</w:t>
            </w:r>
          </w:p>
        </w:tc>
        <w:tc>
          <w:tcPr>
            <w:tcW w:w="2694" w:type="dxa"/>
            <w:gridSpan w:val="2"/>
            <w:vAlign w:val="center"/>
          </w:tcPr>
          <w:p>
            <w:pPr>
              <w:spacing w:line="240" w:lineRule="auto"/>
              <w:rPr>
                <w:rFonts w:ascii="仿宋" w:hAnsi="仿宋" w:eastAsia="仿宋" w:cs="仿宋"/>
                <w:sz w:val="28"/>
                <w:szCs w:val="21"/>
              </w:rPr>
            </w:pPr>
            <w:r>
              <w:rPr>
                <w:rFonts w:hint="eastAsia" w:ascii="仿宋" w:hAnsi="仿宋" w:eastAsia="仿宋" w:cs="仿宋"/>
                <w:szCs w:val="21"/>
              </w:rPr>
              <w:t>涉密计算机</w:t>
            </w:r>
            <w:r>
              <w:rPr>
                <w:rFonts w:hint="eastAsia" w:ascii="仿宋" w:hAnsi="仿宋" w:eastAsia="仿宋" w:cs="仿宋"/>
                <w:sz w:val="28"/>
                <w:szCs w:val="21"/>
              </w:rPr>
              <w:t>□</w:t>
            </w:r>
          </w:p>
          <w:p>
            <w:pPr>
              <w:spacing w:line="240" w:lineRule="auto"/>
              <w:rPr>
                <w:rFonts w:ascii="仿宋" w:hAnsi="仿宋" w:eastAsia="仿宋" w:cs="仿宋"/>
                <w:szCs w:val="21"/>
              </w:rPr>
            </w:pPr>
            <w:r>
              <w:rPr>
                <w:rFonts w:hint="eastAsia" w:ascii="仿宋" w:hAnsi="仿宋" w:eastAsia="仿宋" w:cs="仿宋"/>
                <w:szCs w:val="21"/>
              </w:rPr>
              <w:t>非涉密计算机</w:t>
            </w:r>
            <w:r>
              <w:rPr>
                <w:rFonts w:hint="eastAsia" w:ascii="仿宋" w:hAnsi="仿宋" w:eastAsia="仿宋" w:cs="仿宋"/>
                <w:sz w:val="28"/>
                <w:szCs w:val="21"/>
              </w:rPr>
              <w:t>□</w:t>
            </w:r>
          </w:p>
        </w:tc>
        <w:tc>
          <w:tcPr>
            <w:tcW w:w="1417" w:type="dxa"/>
            <w:vAlign w:val="center"/>
          </w:tcPr>
          <w:p>
            <w:pPr>
              <w:spacing w:line="240" w:lineRule="auto"/>
              <w:rPr>
                <w:rFonts w:ascii="仿宋" w:hAnsi="仿宋" w:eastAsia="仿宋" w:cs="仿宋"/>
                <w:szCs w:val="21"/>
              </w:rPr>
            </w:pPr>
            <w:r>
              <w:rPr>
                <w:rFonts w:hint="eastAsia" w:ascii="仿宋" w:hAnsi="仿宋" w:eastAsia="仿宋" w:cs="仿宋"/>
                <w:szCs w:val="21"/>
              </w:rPr>
              <w:t>资产标识</w:t>
            </w:r>
          </w:p>
        </w:tc>
        <w:tc>
          <w:tcPr>
            <w:tcW w:w="3292" w:type="dxa"/>
            <w:gridSpan w:val="2"/>
            <w:vAlign w:val="center"/>
          </w:tcPr>
          <w:p>
            <w:pPr>
              <w:spacing w:line="24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9637" w:type="dxa"/>
            <w:gridSpan w:val="7"/>
            <w:vAlign w:val="center"/>
          </w:tcPr>
          <w:p>
            <w:pPr>
              <w:spacing w:line="240" w:lineRule="auto"/>
              <w:jc w:val="center"/>
              <w:rPr>
                <w:rFonts w:ascii="仿宋" w:hAnsi="仿宋" w:eastAsia="仿宋" w:cs="仿宋"/>
                <w:szCs w:val="21"/>
              </w:rPr>
            </w:pPr>
            <w:r>
              <w:rPr>
                <w:rFonts w:hint="eastAsia" w:ascii="仿宋" w:hAnsi="仿宋" w:eastAsia="仿宋" w:cs="仿宋"/>
                <w:szCs w:val="21"/>
              </w:rPr>
              <w:t>检查项目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一、本部门涉密人员保密教育培训及保密知识学习的情况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spacing w:line="240" w:lineRule="auto"/>
              <w:rPr>
                <w:rFonts w:ascii="仿宋" w:hAnsi="仿宋" w:eastAsia="仿宋" w:cs="仿宋"/>
                <w:szCs w:val="21"/>
              </w:rPr>
            </w:pPr>
            <w:r>
              <w:rPr>
                <w:rFonts w:ascii="仿宋" w:hAnsi="仿宋" w:eastAsia="仿宋" w:cs="仿宋"/>
                <w:szCs w:val="21"/>
              </w:rPr>
              <w:t xml:space="preserve">1、是否按保密规定参加保密教育培训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2、是否学习和掌握《保密管理制度</w:t>
            </w:r>
            <w:r>
              <w:rPr>
                <w:rFonts w:hint="eastAsia" w:ascii="仿宋" w:hAnsi="仿宋" w:eastAsia="仿宋" w:cs="仿宋"/>
                <w:szCs w:val="21"/>
              </w:rPr>
              <w:t>汇编</w:t>
            </w:r>
            <w:r>
              <w:rPr>
                <w:rFonts w:ascii="仿宋" w:hAnsi="仿宋" w:eastAsia="仿宋" w:cs="仿宋"/>
                <w:szCs w:val="21"/>
              </w:rPr>
              <w:t xml:space="preserve">》有关保密要求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3、是否认真执行保密规定、纪律和要求                    </w:t>
            </w:r>
            <w:r>
              <w:rPr>
                <w:rFonts w:hint="eastAsia" w:ascii="仿宋" w:hAnsi="仿宋" w:eastAsia="仿宋" w:cs="仿宋"/>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二、本部门涉密项目文件和资料（包括纸质文件资料和电子储存介质）管理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9637" w:type="dxa"/>
            <w:gridSpan w:val="7"/>
          </w:tcPr>
          <w:p>
            <w:pPr>
              <w:numPr>
                <w:ilvl w:val="0"/>
                <w:numId w:val="6"/>
              </w:numPr>
              <w:spacing w:line="240" w:lineRule="auto"/>
              <w:rPr>
                <w:rFonts w:ascii="仿宋" w:hAnsi="仿宋" w:eastAsia="仿宋" w:cs="仿宋"/>
                <w:szCs w:val="21"/>
              </w:rPr>
            </w:pPr>
            <w:r>
              <w:rPr>
                <w:rFonts w:hint="eastAsia" w:ascii="仿宋" w:hAnsi="仿宋" w:eastAsia="仿宋" w:cs="仿宋"/>
                <w:szCs w:val="21"/>
              </w:rPr>
              <w:t>是否按规定履行项目涉密文件及相关资料的收、发、保管、借阅、传递、复制和携带登记和审批手续   是□否□  无此操作□</w:t>
            </w:r>
          </w:p>
          <w:p>
            <w:pPr>
              <w:spacing w:line="240" w:lineRule="auto"/>
              <w:rPr>
                <w:rFonts w:ascii="仿宋" w:hAnsi="仿宋" w:eastAsia="仿宋" w:cs="仿宋"/>
                <w:szCs w:val="21"/>
              </w:rPr>
            </w:pPr>
            <w:r>
              <w:rPr>
                <w:rFonts w:ascii="仿宋" w:hAnsi="仿宋" w:eastAsia="仿宋" w:cs="仿宋"/>
                <w:szCs w:val="21"/>
              </w:rPr>
              <w:t xml:space="preserve">2、经批准刻录、打印、复印的涉密信息是否按规定管理      </w:t>
            </w:r>
            <w:r>
              <w:rPr>
                <w:rFonts w:hint="eastAsia" w:ascii="仿宋" w:hAnsi="仿宋" w:eastAsia="仿宋" w:cs="仿宋"/>
                <w:szCs w:val="21"/>
              </w:rPr>
              <w:t>是□否□  无此操作□</w:t>
            </w:r>
          </w:p>
          <w:p>
            <w:pPr>
              <w:spacing w:line="240" w:lineRule="auto"/>
              <w:rPr>
                <w:rFonts w:ascii="仿宋" w:hAnsi="仿宋" w:eastAsia="仿宋" w:cs="仿宋"/>
                <w:szCs w:val="21"/>
              </w:rPr>
            </w:pPr>
            <w:r>
              <w:rPr>
                <w:rFonts w:ascii="仿宋" w:hAnsi="仿宋" w:eastAsia="仿宋" w:cs="仿宋"/>
                <w:szCs w:val="21"/>
              </w:rPr>
              <w:t>3、是否有未经批准私自携带涉密文件和项目相关资料外出情况</w:t>
            </w:r>
            <w:r>
              <w:rPr>
                <w:rFonts w:hint="eastAsia" w:ascii="仿宋" w:hAnsi="仿宋" w:eastAsia="仿宋" w:cs="仿宋"/>
                <w:szCs w:val="21"/>
              </w:rPr>
              <w:t>是□否□  无此操作□</w:t>
            </w:r>
          </w:p>
          <w:p>
            <w:pPr>
              <w:spacing w:line="240" w:lineRule="auto"/>
              <w:ind w:left="118" w:hanging="117" w:hangingChars="49"/>
              <w:rPr>
                <w:rFonts w:ascii="仿宋" w:hAnsi="仿宋" w:eastAsia="仿宋" w:cs="仿宋"/>
                <w:szCs w:val="21"/>
              </w:rPr>
            </w:pPr>
            <w:r>
              <w:rPr>
                <w:rFonts w:hint="eastAsia" w:ascii="仿宋" w:hAnsi="仿宋" w:eastAsia="仿宋" w:cs="仿宋"/>
                <w:szCs w:val="21"/>
              </w:rPr>
              <w:t>（请注明存放相关资料的场地存放：）</w:t>
            </w:r>
          </w:p>
          <w:p>
            <w:pPr>
              <w:spacing w:line="240" w:lineRule="auto"/>
              <w:rPr>
                <w:rFonts w:ascii="仿宋" w:hAnsi="仿宋" w:eastAsia="仿宋" w:cs="仿宋"/>
                <w:szCs w:val="21"/>
              </w:rPr>
            </w:pPr>
            <w:r>
              <w:rPr>
                <w:rFonts w:ascii="仿宋" w:hAnsi="仿宋" w:eastAsia="仿宋" w:cs="仿宋"/>
                <w:szCs w:val="21"/>
              </w:rPr>
              <w:t xml:space="preserve">4、是否按规定履行涉密文件和资料携带外出审批手续        </w:t>
            </w:r>
            <w:r>
              <w:rPr>
                <w:rFonts w:hint="eastAsia" w:ascii="仿宋" w:hAnsi="仿宋" w:eastAsia="仿宋" w:cs="仿宋"/>
                <w:szCs w:val="21"/>
              </w:rPr>
              <w:t>是□否□  无此操作□</w:t>
            </w:r>
          </w:p>
          <w:p>
            <w:pPr>
              <w:spacing w:line="240" w:lineRule="auto"/>
              <w:rPr>
                <w:rFonts w:ascii="仿宋" w:hAnsi="仿宋" w:eastAsia="仿宋" w:cs="仿宋"/>
                <w:szCs w:val="21"/>
              </w:rPr>
            </w:pPr>
            <w:r>
              <w:rPr>
                <w:rFonts w:ascii="仿宋" w:hAnsi="仿宋" w:eastAsia="仿宋" w:cs="仿宋"/>
                <w:szCs w:val="21"/>
              </w:rPr>
              <w:t xml:space="preserve">5、是否有未经批准私留涉密文件和项目相关资料情况        </w:t>
            </w:r>
            <w:r>
              <w:rPr>
                <w:rFonts w:hint="eastAsia" w:ascii="仿宋" w:hAnsi="仿宋" w:eastAsia="仿宋" w:cs="仿宋"/>
                <w:szCs w:val="21"/>
              </w:rPr>
              <w:t>是□否□  无此操作□</w:t>
            </w:r>
          </w:p>
          <w:p>
            <w:pPr>
              <w:spacing w:line="240" w:lineRule="auto"/>
              <w:rPr>
                <w:rFonts w:ascii="仿宋" w:hAnsi="仿宋" w:eastAsia="仿宋" w:cs="仿宋"/>
                <w:szCs w:val="21"/>
              </w:rPr>
            </w:pPr>
            <w:r>
              <w:rPr>
                <w:rFonts w:ascii="仿宋" w:hAnsi="仿宋" w:eastAsia="仿宋" w:cs="仿宋"/>
                <w:szCs w:val="21"/>
              </w:rPr>
              <w:t>6、废弃的项目相关资料(光盘、纸介质等)处理方式  ______________________</w:t>
            </w:r>
          </w:p>
          <w:p>
            <w:pPr>
              <w:spacing w:line="240" w:lineRule="auto"/>
              <w:rPr>
                <w:rFonts w:ascii="仿宋" w:hAnsi="仿宋" w:eastAsia="仿宋" w:cs="仿宋"/>
                <w:szCs w:val="21"/>
              </w:rPr>
            </w:pPr>
            <w:r>
              <w:rPr>
                <w:rFonts w:hint="eastAsia" w:ascii="仿宋" w:hAnsi="仿宋" w:eastAsia="仿宋" w:cs="仿宋"/>
                <w:szCs w:val="21"/>
              </w:rPr>
              <w:t>7、是否撰写涉密项目（含涉密数据）的论文或著作？        是□否□  无此操作□</w:t>
            </w:r>
          </w:p>
          <w:p>
            <w:pPr>
              <w:spacing w:line="240" w:lineRule="auto"/>
              <w:ind w:firstLine="480" w:firstLineChars="200"/>
              <w:rPr>
                <w:rFonts w:ascii="仿宋" w:hAnsi="仿宋" w:eastAsia="仿宋" w:cs="仿宋"/>
                <w:szCs w:val="21"/>
              </w:rPr>
            </w:pPr>
            <w:r>
              <w:rPr>
                <w:rFonts w:hint="eastAsia" w:ascii="仿宋" w:hAnsi="仿宋" w:eastAsia="仿宋" w:cs="仿宋"/>
                <w:szCs w:val="21"/>
              </w:rPr>
              <w:t>是否按规定进行审批？                                是□否□  无此操作□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9637" w:type="dxa"/>
            <w:gridSpan w:val="7"/>
          </w:tcPr>
          <w:p>
            <w:pPr>
              <w:numPr>
                <w:ilvl w:val="0"/>
                <w:numId w:val="7"/>
              </w:numPr>
              <w:spacing w:line="240" w:lineRule="auto"/>
              <w:rPr>
                <w:rFonts w:ascii="仿宋" w:hAnsi="仿宋" w:eastAsia="仿宋" w:cs="仿宋"/>
                <w:szCs w:val="21"/>
              </w:rPr>
            </w:pPr>
            <w:r>
              <w:rPr>
                <w:rFonts w:hint="eastAsia" w:ascii="仿宋" w:hAnsi="仿宋" w:eastAsia="仿宋" w:cs="仿宋"/>
                <w:szCs w:val="21"/>
              </w:rPr>
              <w:t>涉密计算机（硬盘号：）□台式机□笔记本  □不涉及</w:t>
            </w:r>
          </w:p>
          <w:p>
            <w:pPr>
              <w:spacing w:line="240" w:lineRule="auto"/>
              <w:ind w:firstLine="480" w:firstLineChars="200"/>
              <w:rPr>
                <w:rFonts w:ascii="仿宋" w:hAnsi="仿宋" w:eastAsia="仿宋" w:cs="仿宋"/>
                <w:szCs w:val="21"/>
              </w:rPr>
            </w:pPr>
            <w:r>
              <w:rPr>
                <w:rFonts w:hint="eastAsia" w:ascii="仿宋" w:hAnsi="仿宋" w:eastAsia="仿宋" w:cs="仿宋"/>
                <w:szCs w:val="21"/>
              </w:rPr>
              <w:t>（不涉及涉密计算机不填以下1-9项）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numPr>
                <w:ilvl w:val="0"/>
                <w:numId w:val="8"/>
              </w:numPr>
              <w:spacing w:line="240" w:lineRule="auto"/>
              <w:rPr>
                <w:rFonts w:ascii="仿宋" w:hAnsi="仿宋" w:eastAsia="仿宋" w:cs="仿宋"/>
                <w:szCs w:val="21"/>
              </w:rPr>
            </w:pPr>
            <w:r>
              <w:rPr>
                <w:rFonts w:hint="eastAsia" w:ascii="仿宋" w:hAnsi="仿宋" w:eastAsia="仿宋" w:cs="仿宋"/>
                <w:szCs w:val="21"/>
              </w:rPr>
              <w:t>系统登录口令是否符合要求是□否□</w:t>
            </w:r>
          </w:p>
          <w:p>
            <w:pPr>
              <w:spacing w:line="240" w:lineRule="auto"/>
              <w:rPr>
                <w:rFonts w:ascii="仿宋" w:hAnsi="仿宋" w:eastAsia="仿宋" w:cs="仿宋"/>
                <w:szCs w:val="21"/>
              </w:rPr>
            </w:pPr>
            <w:r>
              <w:rPr>
                <w:rFonts w:hint="eastAsia" w:ascii="仿宋" w:hAnsi="仿宋" w:eastAsia="仿宋" w:cs="仿宋"/>
                <w:szCs w:val="21"/>
              </w:rPr>
              <w:t>（请注明目前使用的登录口令位数及组合方式</w:t>
            </w:r>
            <w:r>
              <w:rPr>
                <w:rFonts w:ascii="仿宋" w:hAnsi="仿宋" w:eastAsia="仿宋" w:cs="仿宋"/>
                <w:szCs w:val="21"/>
              </w:rPr>
              <w:t xml:space="preserve">  _________________________）</w:t>
            </w:r>
          </w:p>
          <w:p>
            <w:pPr>
              <w:spacing w:line="240" w:lineRule="auto"/>
              <w:rPr>
                <w:rFonts w:ascii="仿宋" w:hAnsi="仿宋" w:eastAsia="仿宋" w:cs="仿宋"/>
                <w:szCs w:val="21"/>
              </w:rPr>
            </w:pPr>
            <w:r>
              <w:rPr>
                <w:rFonts w:ascii="仿宋" w:hAnsi="仿宋" w:eastAsia="仿宋" w:cs="仿宋"/>
                <w:szCs w:val="21"/>
              </w:rPr>
              <w:t xml:space="preserve">2、是否违规连接互联网                                 </w:t>
            </w:r>
            <w:r>
              <w:rPr>
                <w:rFonts w:hint="eastAsia" w:ascii="仿宋" w:hAnsi="仿宋" w:eastAsia="仿宋" w:cs="仿宋"/>
                <w:szCs w:val="21"/>
              </w:rPr>
              <w:t xml:space="preserve"> 是□否□</w:t>
            </w:r>
          </w:p>
          <w:p>
            <w:pPr>
              <w:spacing w:line="240" w:lineRule="auto"/>
              <w:rPr>
                <w:rFonts w:ascii="仿宋" w:hAnsi="仿宋" w:eastAsia="仿宋" w:cs="仿宋"/>
                <w:szCs w:val="21"/>
              </w:rPr>
            </w:pPr>
            <w:r>
              <w:rPr>
                <w:rFonts w:ascii="仿宋" w:hAnsi="仿宋" w:eastAsia="仿宋" w:cs="仿宋"/>
                <w:szCs w:val="21"/>
              </w:rPr>
              <w:t xml:space="preserve">3、是否连接外部非涉密或不明性质的移动存储介质和设备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4、是否擅自刻录和打印涉密计算机内信息资料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5、是否与非涉密计算机共同使用打印机及扫描仪等设备      </w:t>
            </w:r>
            <w:r>
              <w:rPr>
                <w:rFonts w:hint="eastAsia" w:ascii="仿宋" w:hAnsi="仿宋" w:eastAsia="仿宋" w:cs="仿宋"/>
                <w:szCs w:val="21"/>
              </w:rPr>
              <w:t>是□否□</w:t>
            </w:r>
          </w:p>
          <w:p>
            <w:pPr>
              <w:spacing w:line="240" w:lineRule="auto"/>
              <w:rPr>
                <w:rFonts w:ascii="仿宋" w:hAnsi="仿宋" w:eastAsia="仿宋" w:cs="仿宋"/>
                <w:szCs w:val="21"/>
              </w:rPr>
            </w:pPr>
            <w:r>
              <w:rPr>
                <w:rFonts w:hint="eastAsia" w:ascii="仿宋" w:hAnsi="仿宋" w:eastAsia="仿宋" w:cs="仿宋"/>
                <w:szCs w:val="21"/>
              </w:rPr>
              <w:t>（请注明打印项目相关资料时使用的打印机型号或位置</w:t>
            </w:r>
            <w:r>
              <w:rPr>
                <w:rFonts w:ascii="仿宋" w:hAnsi="仿宋" w:eastAsia="仿宋" w:cs="仿宋"/>
                <w:szCs w:val="21"/>
              </w:rPr>
              <w:t xml:space="preserve"> ___________________）</w:t>
            </w:r>
          </w:p>
          <w:p>
            <w:pPr>
              <w:spacing w:line="240" w:lineRule="auto"/>
              <w:rPr>
                <w:rFonts w:ascii="仿宋" w:hAnsi="仿宋" w:eastAsia="仿宋" w:cs="仿宋"/>
                <w:szCs w:val="21"/>
              </w:rPr>
            </w:pPr>
            <w:r>
              <w:rPr>
                <w:rFonts w:ascii="仿宋" w:hAnsi="仿宋" w:eastAsia="仿宋" w:cs="仿宋"/>
                <w:szCs w:val="21"/>
              </w:rPr>
              <w:t xml:space="preserve">6、是否与非涉密计算机交叉使用移动储存介质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7、涉密计算机是否有密级标识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8、是否有未经批准私自携带涉密笔记本电脑外出的情况     </w:t>
            </w:r>
            <w:r>
              <w:rPr>
                <w:rFonts w:hint="eastAsia" w:ascii="仿宋" w:hAnsi="仿宋" w:eastAsia="仿宋" w:cs="仿宋"/>
                <w:szCs w:val="21"/>
              </w:rPr>
              <w:t xml:space="preserve"> 是□否□</w:t>
            </w:r>
          </w:p>
          <w:p>
            <w:pPr>
              <w:spacing w:line="240" w:lineRule="auto"/>
              <w:rPr>
                <w:rFonts w:ascii="仿宋" w:hAnsi="仿宋" w:eastAsia="仿宋" w:cs="仿宋"/>
                <w:szCs w:val="21"/>
              </w:rPr>
            </w:pPr>
            <w:r>
              <w:rPr>
                <w:rFonts w:hint="eastAsia" w:ascii="仿宋" w:hAnsi="仿宋" w:eastAsia="仿宋" w:cs="仿宋"/>
                <w:szCs w:val="21"/>
              </w:rPr>
              <w:t>（请分别注明使用、存放项目相关涉密计算机的场所或位置</w:t>
            </w:r>
          </w:p>
          <w:p>
            <w:pPr>
              <w:spacing w:line="240" w:lineRule="auto"/>
              <w:ind w:firstLine="235" w:firstLineChars="98"/>
              <w:rPr>
                <w:rFonts w:ascii="仿宋" w:hAnsi="仿宋" w:eastAsia="仿宋" w:cs="仿宋"/>
                <w:szCs w:val="21"/>
              </w:rPr>
            </w:pPr>
            <w:r>
              <w:rPr>
                <w:rFonts w:hint="eastAsia" w:ascii="仿宋" w:hAnsi="仿宋" w:eastAsia="仿宋" w:cs="仿宋"/>
                <w:szCs w:val="21"/>
              </w:rPr>
              <w:t>使用场所：</w:t>
            </w:r>
            <w:r>
              <w:rPr>
                <w:rFonts w:ascii="仿宋" w:hAnsi="仿宋" w:eastAsia="仿宋" w:cs="仿宋"/>
                <w:szCs w:val="21"/>
              </w:rPr>
              <w:t xml:space="preserve">_______________________存放位置：_______________________)  </w:t>
            </w:r>
          </w:p>
          <w:p>
            <w:pPr>
              <w:numPr>
                <w:ilvl w:val="0"/>
                <w:numId w:val="9"/>
              </w:numPr>
              <w:spacing w:line="240" w:lineRule="auto"/>
              <w:rPr>
                <w:rFonts w:ascii="仿宋" w:hAnsi="仿宋" w:eastAsia="仿宋" w:cs="仿宋"/>
                <w:szCs w:val="21"/>
              </w:rPr>
            </w:pPr>
            <w:r>
              <w:rPr>
                <w:rFonts w:hint="eastAsia" w:ascii="仿宋" w:hAnsi="仿宋" w:eastAsia="仿宋" w:cs="仿宋"/>
                <w:szCs w:val="21"/>
              </w:rPr>
              <w:t>是否按规定履行涉密计算机携带外出审批手续是□否□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五、非涉密计算机（硬盘号：）□台式机□笔记本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spacing w:line="240" w:lineRule="auto"/>
              <w:rPr>
                <w:rFonts w:ascii="仿宋" w:hAnsi="仿宋" w:eastAsia="仿宋" w:cs="仿宋"/>
                <w:szCs w:val="21"/>
              </w:rPr>
            </w:pPr>
            <w:r>
              <w:rPr>
                <w:rFonts w:ascii="仿宋" w:hAnsi="仿宋" w:eastAsia="仿宋" w:cs="仿宋"/>
                <w:szCs w:val="21"/>
              </w:rPr>
              <w:t xml:space="preserve">1、是否储存和处理过涉密信息或敏感信息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2、是否传输过涉密信息或敏感信息或项目相关资料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 xml:space="preserve">3、是否连接过涉密设备（涉密电子存储介质等）            </w:t>
            </w:r>
            <w:r>
              <w:rPr>
                <w:rFonts w:hint="eastAsia" w:ascii="仿宋" w:hAnsi="仿宋" w:eastAsia="仿宋" w:cs="仿宋"/>
                <w:szCs w:val="21"/>
              </w:rPr>
              <w:t>是□否□</w:t>
            </w:r>
          </w:p>
          <w:p>
            <w:pPr>
              <w:spacing w:line="240" w:lineRule="auto"/>
              <w:rPr>
                <w:rFonts w:ascii="仿宋" w:hAnsi="仿宋" w:eastAsia="仿宋" w:cs="仿宋"/>
                <w:szCs w:val="21"/>
              </w:rPr>
            </w:pPr>
            <w:r>
              <w:rPr>
                <w:rFonts w:ascii="仿宋" w:hAnsi="仿宋" w:eastAsia="仿宋" w:cs="仿宋"/>
                <w:szCs w:val="21"/>
              </w:rPr>
              <w:t>4、非密机中是否存储或处理过与</w:t>
            </w:r>
            <w:r>
              <w:rPr>
                <w:rFonts w:hint="eastAsia" w:ascii="仿宋" w:hAnsi="仿宋" w:eastAsia="仿宋" w:cs="仿宋"/>
                <w:szCs w:val="21"/>
              </w:rPr>
              <w:t>涉密</w:t>
            </w:r>
            <w:r>
              <w:rPr>
                <w:rFonts w:ascii="仿宋" w:hAnsi="仿宋" w:eastAsia="仿宋" w:cs="仿宋"/>
                <w:szCs w:val="21"/>
              </w:rPr>
              <w:t>项目相关的资料、信息</w:t>
            </w:r>
            <w:r>
              <w:rPr>
                <w:rFonts w:hint="eastAsia" w:ascii="仿宋" w:hAnsi="仿宋" w:eastAsia="仿宋" w:cs="仿宋"/>
                <w:szCs w:val="21"/>
              </w:rPr>
              <w:t xml:space="preserve">  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存在问题</w:t>
            </w:r>
          </w:p>
          <w:p>
            <w:pPr>
              <w:spacing w:line="240" w:lineRule="auto"/>
              <w:rPr>
                <w:rFonts w:ascii="仿宋" w:hAnsi="仿宋" w:eastAsia="仿宋" w:cs="仿宋"/>
                <w:szCs w:val="21"/>
              </w:rPr>
            </w:pPr>
          </w:p>
          <w:p>
            <w:pPr>
              <w:spacing w:line="240" w:lineRule="auto"/>
              <w:rPr>
                <w:rFonts w:ascii="仿宋" w:hAnsi="仿宋" w:eastAsia="仿宋" w:cs="仿宋"/>
                <w:szCs w:val="21"/>
              </w:rPr>
            </w:pPr>
          </w:p>
          <w:p>
            <w:pP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整改措施</w:t>
            </w:r>
          </w:p>
          <w:p>
            <w:pPr>
              <w:spacing w:line="240" w:lineRule="auto"/>
              <w:rPr>
                <w:rFonts w:ascii="仿宋" w:hAnsi="仿宋" w:eastAsia="仿宋" w:cs="仿宋"/>
                <w:szCs w:val="21"/>
              </w:rPr>
            </w:pPr>
          </w:p>
          <w:p>
            <w:pPr>
              <w:spacing w:line="240" w:lineRule="auto"/>
              <w:rPr>
                <w:rFonts w:ascii="仿宋" w:hAnsi="仿宋" w:eastAsia="仿宋" w:cs="仿宋"/>
                <w:szCs w:val="21"/>
              </w:rPr>
            </w:pPr>
          </w:p>
          <w:p>
            <w:pPr>
              <w:spacing w:line="240" w:lineRule="auto"/>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trPr>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检查人意见</w:t>
            </w:r>
          </w:p>
          <w:p>
            <w:pPr>
              <w:spacing w:line="240" w:lineRule="auto"/>
              <w:ind w:firstLine="4080" w:firstLineChars="1700"/>
              <w:rPr>
                <w:rFonts w:ascii="仿宋" w:hAnsi="仿宋" w:eastAsia="仿宋" w:cs="仿宋"/>
                <w:szCs w:val="21"/>
              </w:rPr>
            </w:pPr>
          </w:p>
          <w:p>
            <w:pPr>
              <w:spacing w:line="240" w:lineRule="auto"/>
              <w:ind w:firstLine="5520" w:firstLineChars="2300"/>
              <w:rPr>
                <w:rFonts w:ascii="仿宋" w:hAnsi="仿宋" w:eastAsia="仿宋" w:cs="仿宋"/>
                <w:szCs w:val="21"/>
              </w:rPr>
            </w:pPr>
            <w:r>
              <w:rPr>
                <w:rFonts w:hint="eastAsia" w:ascii="仿宋" w:hAnsi="仿宋" w:eastAsia="仿宋" w:cs="仿宋"/>
                <w:szCs w:val="21"/>
              </w:rPr>
              <w:t>签字：</w:t>
            </w:r>
          </w:p>
          <w:p>
            <w:pPr>
              <w:spacing w:line="240" w:lineRule="auto"/>
              <w:ind w:firstLine="5760" w:firstLineChars="2400"/>
              <w:rPr>
                <w:rFonts w:ascii="仿宋" w:hAnsi="仿宋" w:eastAsia="仿宋" w:cs="仿宋"/>
                <w:szCs w:val="21"/>
              </w:rPr>
            </w:pPr>
            <w:r>
              <w:rPr>
                <w:rFonts w:hint="eastAsia" w:ascii="仿宋" w:hAnsi="仿宋" w:eastAsia="仿宋" w:cs="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被检查人意见</w:t>
            </w:r>
          </w:p>
          <w:p>
            <w:pPr>
              <w:spacing w:line="240" w:lineRule="auto"/>
              <w:ind w:firstLine="4080" w:firstLineChars="1700"/>
              <w:rPr>
                <w:rFonts w:ascii="仿宋" w:hAnsi="仿宋" w:eastAsia="仿宋" w:cs="仿宋"/>
                <w:szCs w:val="21"/>
              </w:rPr>
            </w:pPr>
          </w:p>
          <w:p>
            <w:pPr>
              <w:spacing w:line="240" w:lineRule="auto"/>
              <w:ind w:firstLine="5520" w:firstLineChars="2300"/>
              <w:rPr>
                <w:rFonts w:ascii="仿宋" w:hAnsi="仿宋" w:eastAsia="仿宋" w:cs="仿宋"/>
                <w:szCs w:val="21"/>
              </w:rPr>
            </w:pPr>
            <w:r>
              <w:rPr>
                <w:rFonts w:hint="eastAsia" w:ascii="仿宋" w:hAnsi="仿宋" w:eastAsia="仿宋" w:cs="仿宋"/>
                <w:szCs w:val="21"/>
              </w:rPr>
              <w:t>签字：</w:t>
            </w:r>
          </w:p>
          <w:p>
            <w:pPr>
              <w:spacing w:line="240" w:lineRule="auto"/>
              <w:ind w:firstLine="5760" w:firstLineChars="2400"/>
              <w:rPr>
                <w:rFonts w:ascii="仿宋" w:hAnsi="仿宋" w:eastAsia="仿宋" w:cs="仿宋"/>
                <w:szCs w:val="21"/>
              </w:rPr>
            </w:pPr>
            <w:r>
              <w:rPr>
                <w:rFonts w:hint="eastAsia" w:ascii="仿宋" w:hAnsi="仿宋" w:eastAsia="仿宋" w:cs="仿宋"/>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6" w:hRule="atLeast"/>
        </w:trPr>
        <w:tc>
          <w:tcPr>
            <w:tcW w:w="9637" w:type="dxa"/>
            <w:gridSpan w:val="7"/>
          </w:tcPr>
          <w:p>
            <w:pPr>
              <w:spacing w:line="240" w:lineRule="auto"/>
              <w:rPr>
                <w:rFonts w:ascii="仿宋" w:hAnsi="仿宋" w:eastAsia="仿宋" w:cs="仿宋"/>
                <w:szCs w:val="21"/>
              </w:rPr>
            </w:pPr>
            <w:r>
              <w:rPr>
                <w:rFonts w:hint="eastAsia" w:ascii="仿宋" w:hAnsi="仿宋" w:eastAsia="仿宋" w:cs="仿宋"/>
                <w:szCs w:val="21"/>
              </w:rPr>
              <w:t>业务部门负责人意见</w:t>
            </w:r>
          </w:p>
          <w:p>
            <w:pPr>
              <w:spacing w:line="240" w:lineRule="auto"/>
              <w:ind w:firstLine="4080" w:firstLineChars="1700"/>
              <w:rPr>
                <w:rFonts w:ascii="仿宋" w:hAnsi="仿宋" w:eastAsia="仿宋" w:cs="仿宋"/>
                <w:szCs w:val="21"/>
              </w:rPr>
            </w:pPr>
          </w:p>
          <w:p>
            <w:pPr>
              <w:spacing w:line="240" w:lineRule="auto"/>
              <w:ind w:firstLine="5520" w:firstLineChars="2300"/>
              <w:rPr>
                <w:rFonts w:ascii="仿宋" w:hAnsi="仿宋" w:eastAsia="仿宋" w:cs="仿宋"/>
                <w:szCs w:val="21"/>
              </w:rPr>
            </w:pPr>
            <w:r>
              <w:rPr>
                <w:rFonts w:hint="eastAsia" w:ascii="仿宋" w:hAnsi="仿宋" w:eastAsia="仿宋" w:cs="仿宋"/>
                <w:szCs w:val="21"/>
              </w:rPr>
              <w:t>签字：</w:t>
            </w:r>
          </w:p>
          <w:p>
            <w:pPr>
              <w:spacing w:line="240" w:lineRule="auto"/>
              <w:ind w:firstLine="5760" w:firstLineChars="2400"/>
              <w:jc w:val="left"/>
              <w:rPr>
                <w:rFonts w:ascii="仿宋" w:hAnsi="仿宋" w:eastAsia="仿宋" w:cs="仿宋"/>
                <w:szCs w:val="21"/>
              </w:rPr>
            </w:pPr>
            <w:r>
              <w:rPr>
                <w:rFonts w:hint="eastAsia" w:ascii="仿宋" w:hAnsi="仿宋" w:eastAsia="仿宋" w:cs="仿宋"/>
                <w:szCs w:val="21"/>
              </w:rPr>
              <w:t>年   月   日</w:t>
            </w:r>
          </w:p>
        </w:tc>
      </w:tr>
    </w:tbl>
    <w:p>
      <w:pPr>
        <w:spacing w:line="480" w:lineRule="auto"/>
        <w:jc w:val="left"/>
        <w:rPr>
          <w:sz w:val="28"/>
        </w:rPr>
      </w:pPr>
      <w:r>
        <w:rPr>
          <w:rFonts w:hint="eastAsia" w:ascii="仿宋" w:hAnsi="仿宋" w:eastAsia="仿宋" w:cs="仿宋"/>
        </w:rPr>
        <w:t>注：此表一式两份，保密办、部门各留存一份。</w:t>
      </w:r>
    </w:p>
    <w:p>
      <w:pPr>
        <w:spacing w:line="480" w:lineRule="auto"/>
        <w:jc w:val="left"/>
        <w:rPr>
          <w:b/>
          <w:sz w:val="28"/>
        </w:rPr>
      </w:pPr>
    </w:p>
    <w:p>
      <w:pPr>
        <w:spacing w:line="480" w:lineRule="auto"/>
        <w:jc w:val="left"/>
        <w:rPr>
          <w:b/>
          <w:sz w:val="28"/>
        </w:rPr>
      </w:pPr>
    </w:p>
    <w:p>
      <w:pPr>
        <w:spacing w:line="480" w:lineRule="auto"/>
        <w:jc w:val="left"/>
        <w:rPr>
          <w:b/>
          <w:sz w:val="28"/>
        </w:rPr>
      </w:pPr>
    </w:p>
    <w:p>
      <w:pPr>
        <w:spacing w:line="480" w:lineRule="auto"/>
        <w:jc w:val="left"/>
        <w:rPr>
          <w:b/>
          <w:sz w:val="28"/>
        </w:rPr>
      </w:pPr>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4</w:t>
      </w:r>
      <w:r>
        <w:rPr>
          <w:rFonts w:hint="eastAsia" w:ascii="黑体" w:hAnsi="黑体" w:eastAsia="黑体" w:cs="黑体"/>
          <w:sz w:val="28"/>
          <w:szCs w:val="28"/>
        </w:rPr>
        <w:t xml:space="preserve">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保密工作检查报告</w:t>
      </w:r>
    </w:p>
    <w:p>
      <w:pPr>
        <w:pStyle w:val="30"/>
        <w:outlineLvl w:val="9"/>
        <w:rPr>
          <w:rFonts w:hint="eastAsia" w:eastAsia="方正小标宋_GBK"/>
          <w:lang w:eastAsia="zh-CN"/>
        </w:rPr>
      </w:pPr>
      <w:r>
        <w:rPr>
          <w:rFonts w:hint="eastAsia"/>
          <w:lang w:eastAsia="zh-CN"/>
        </w:rPr>
        <w:t>中国测绘科学研究院</w:t>
      </w:r>
    </w:p>
    <w:p>
      <w:pPr>
        <w:pStyle w:val="30"/>
      </w:pPr>
      <w:bookmarkStart w:id="9" w:name="_Toc30532"/>
      <w:r>
        <w:rPr>
          <w:rFonts w:hint="eastAsia"/>
        </w:rPr>
        <w:t>保密工作检查报告</w:t>
      </w:r>
      <w:bookmarkEnd w:id="9"/>
    </w:p>
    <w:tbl>
      <w:tblPr>
        <w:tblStyle w:val="43"/>
        <w:tblpPr w:leftFromText="180" w:rightFromText="180" w:vertAnchor="text" w:horzAnchor="margin" w:tblpX="108" w:tblpY="18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2455"/>
        <w:gridCol w:w="2455"/>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812" w:type="dxa"/>
            <w:vAlign w:val="center"/>
          </w:tcPr>
          <w:p>
            <w:pPr>
              <w:spacing w:line="240" w:lineRule="auto"/>
              <w:rPr>
                <w:rFonts w:ascii="仿宋" w:hAnsi="仿宋" w:eastAsia="仿宋"/>
                <w:bCs/>
                <w:szCs w:val="22"/>
              </w:rPr>
            </w:pPr>
            <w:r>
              <w:rPr>
                <w:rFonts w:hint="eastAsia" w:ascii="仿宋" w:hAnsi="仿宋" w:eastAsia="仿宋"/>
                <w:bCs/>
                <w:szCs w:val="22"/>
              </w:rPr>
              <w:t>被检查部门</w:t>
            </w:r>
          </w:p>
        </w:tc>
        <w:tc>
          <w:tcPr>
            <w:tcW w:w="2455" w:type="dxa"/>
            <w:vAlign w:val="center"/>
          </w:tcPr>
          <w:p>
            <w:pPr>
              <w:spacing w:line="240" w:lineRule="auto"/>
              <w:rPr>
                <w:rFonts w:ascii="仿宋" w:hAnsi="仿宋" w:eastAsia="仿宋"/>
                <w:bCs/>
                <w:szCs w:val="22"/>
              </w:rPr>
            </w:pPr>
          </w:p>
        </w:tc>
        <w:tc>
          <w:tcPr>
            <w:tcW w:w="2455" w:type="dxa"/>
            <w:vAlign w:val="center"/>
          </w:tcPr>
          <w:p>
            <w:pPr>
              <w:spacing w:line="240" w:lineRule="auto"/>
              <w:rPr>
                <w:rFonts w:ascii="仿宋" w:hAnsi="仿宋" w:eastAsia="仿宋"/>
                <w:bCs/>
                <w:szCs w:val="22"/>
              </w:rPr>
            </w:pPr>
            <w:r>
              <w:rPr>
                <w:rFonts w:hint="eastAsia" w:ascii="仿宋" w:hAnsi="仿宋" w:eastAsia="仿宋"/>
                <w:bCs/>
                <w:szCs w:val="22"/>
              </w:rPr>
              <w:t>检查时间</w:t>
            </w:r>
          </w:p>
        </w:tc>
        <w:tc>
          <w:tcPr>
            <w:tcW w:w="2458" w:type="dxa"/>
            <w:vAlign w:val="center"/>
          </w:tcPr>
          <w:p>
            <w:pPr>
              <w:spacing w:line="240" w:lineRule="auto"/>
              <w:rPr>
                <w:rFonts w:ascii="仿宋" w:hAnsi="仿宋" w:eastAsia="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812" w:type="dxa"/>
            <w:vAlign w:val="center"/>
          </w:tcPr>
          <w:p>
            <w:pPr>
              <w:spacing w:line="240" w:lineRule="auto"/>
              <w:rPr>
                <w:rFonts w:ascii="仿宋" w:hAnsi="仿宋" w:eastAsia="仿宋"/>
                <w:bCs/>
                <w:szCs w:val="22"/>
              </w:rPr>
            </w:pPr>
            <w:r>
              <w:rPr>
                <w:rFonts w:hint="eastAsia" w:ascii="仿宋" w:hAnsi="仿宋" w:eastAsia="仿宋"/>
                <w:bCs/>
                <w:szCs w:val="22"/>
              </w:rPr>
              <w:t>部门保密</w:t>
            </w:r>
          </w:p>
          <w:p>
            <w:pPr>
              <w:spacing w:line="240" w:lineRule="auto"/>
              <w:rPr>
                <w:rFonts w:ascii="仿宋" w:hAnsi="仿宋" w:eastAsia="仿宋"/>
                <w:bCs/>
                <w:szCs w:val="22"/>
              </w:rPr>
            </w:pPr>
            <w:r>
              <w:rPr>
                <w:rFonts w:hint="eastAsia" w:ascii="仿宋" w:hAnsi="仿宋" w:eastAsia="仿宋"/>
                <w:bCs/>
                <w:szCs w:val="22"/>
              </w:rPr>
              <w:t>检查小组</w:t>
            </w:r>
          </w:p>
        </w:tc>
        <w:tc>
          <w:tcPr>
            <w:tcW w:w="7368" w:type="dxa"/>
            <w:gridSpan w:val="3"/>
            <w:vAlign w:val="center"/>
          </w:tcPr>
          <w:p>
            <w:pPr>
              <w:spacing w:line="240" w:lineRule="auto"/>
              <w:rPr>
                <w:rFonts w:ascii="仿宋" w:hAnsi="仿宋" w:eastAsia="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9180" w:type="dxa"/>
            <w:gridSpan w:val="4"/>
          </w:tcPr>
          <w:p>
            <w:pPr>
              <w:spacing w:line="240" w:lineRule="auto"/>
              <w:rPr>
                <w:rFonts w:ascii="仿宋" w:hAnsi="仿宋" w:eastAsia="仿宋"/>
                <w:bCs/>
                <w:szCs w:val="22"/>
              </w:rPr>
            </w:pPr>
            <w:r>
              <w:rPr>
                <w:rFonts w:hint="eastAsia" w:ascii="仿宋" w:hAnsi="仿宋" w:eastAsia="仿宋"/>
                <w:bCs/>
                <w:szCs w:val="22"/>
              </w:rPr>
              <w:t>检查内容：（1）保密责任制落实情况；（2）涉密人员管理情况；（3）国家秘密载体管理情况；（4）涉密计算机、非涉密计算机及信息系统、涉密移动存储介质管理情况；（5）涉密场所管理情况；（6）宣传报道、涉密会议和项目保密管理情况；（7）办公自动化设备的保密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4" w:hRule="atLeast"/>
        </w:trPr>
        <w:tc>
          <w:tcPr>
            <w:tcW w:w="9180" w:type="dxa"/>
            <w:gridSpan w:val="4"/>
          </w:tcPr>
          <w:p>
            <w:pPr>
              <w:spacing w:line="240" w:lineRule="auto"/>
              <w:rPr>
                <w:rFonts w:ascii="仿宋" w:hAnsi="仿宋" w:eastAsia="仿宋"/>
                <w:bCs/>
                <w:szCs w:val="22"/>
              </w:rPr>
            </w:pPr>
            <w:r>
              <w:rPr>
                <w:rFonts w:hint="eastAsia" w:ascii="仿宋" w:hAnsi="仿宋" w:eastAsia="仿宋"/>
                <w:bCs/>
                <w:szCs w:val="22"/>
              </w:rPr>
              <w:t>检查报告及整改措施：</w:t>
            </w:r>
          </w:p>
          <w:p>
            <w:pPr>
              <w:spacing w:line="240" w:lineRule="auto"/>
              <w:rPr>
                <w:rFonts w:ascii="仿宋" w:hAnsi="仿宋" w:eastAsia="仿宋"/>
                <w:bCs/>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1812" w:type="dxa"/>
            <w:vAlign w:val="center"/>
          </w:tcPr>
          <w:p>
            <w:pPr>
              <w:spacing w:line="240" w:lineRule="auto"/>
              <w:jc w:val="center"/>
              <w:rPr>
                <w:rFonts w:ascii="仿宋" w:hAnsi="仿宋" w:eastAsia="仿宋"/>
                <w:bCs/>
                <w:szCs w:val="22"/>
              </w:rPr>
            </w:pPr>
            <w:r>
              <w:rPr>
                <w:rFonts w:hint="eastAsia" w:ascii="仿宋" w:hAnsi="仿宋" w:eastAsia="仿宋"/>
                <w:bCs/>
                <w:szCs w:val="22"/>
              </w:rPr>
              <w:t>部门负责人</w:t>
            </w:r>
          </w:p>
          <w:p>
            <w:pPr>
              <w:spacing w:line="240" w:lineRule="auto"/>
              <w:jc w:val="center"/>
              <w:rPr>
                <w:rFonts w:ascii="仿宋" w:hAnsi="仿宋" w:eastAsia="仿宋"/>
                <w:bCs/>
                <w:szCs w:val="22"/>
              </w:rPr>
            </w:pPr>
            <w:r>
              <w:rPr>
                <w:rFonts w:hint="eastAsia" w:ascii="仿宋" w:hAnsi="仿宋" w:eastAsia="仿宋"/>
                <w:bCs/>
                <w:szCs w:val="22"/>
              </w:rPr>
              <w:t>意见</w:t>
            </w:r>
          </w:p>
        </w:tc>
        <w:tc>
          <w:tcPr>
            <w:tcW w:w="7368" w:type="dxa"/>
            <w:gridSpan w:val="3"/>
          </w:tcPr>
          <w:p>
            <w:pPr>
              <w:spacing w:line="240" w:lineRule="auto"/>
              <w:rPr>
                <w:rFonts w:ascii="仿宋" w:hAnsi="仿宋" w:eastAsia="仿宋"/>
                <w:bCs/>
                <w:szCs w:val="22"/>
              </w:rPr>
            </w:pPr>
          </w:p>
          <w:p>
            <w:pPr>
              <w:spacing w:line="240" w:lineRule="auto"/>
              <w:rPr>
                <w:rFonts w:ascii="仿宋" w:hAnsi="仿宋" w:eastAsia="仿宋"/>
                <w:bCs/>
                <w:szCs w:val="22"/>
              </w:rPr>
            </w:pPr>
          </w:p>
          <w:p>
            <w:pPr>
              <w:spacing w:line="240" w:lineRule="auto"/>
              <w:jc w:val="left"/>
              <w:rPr>
                <w:rFonts w:ascii="仿宋" w:hAnsi="仿宋" w:eastAsia="仿宋"/>
                <w:bCs/>
                <w:szCs w:val="22"/>
              </w:rPr>
            </w:pPr>
            <w:r>
              <w:rPr>
                <w:rFonts w:hint="eastAsia" w:ascii="仿宋" w:hAnsi="仿宋" w:eastAsia="仿宋"/>
                <w:bCs/>
                <w:szCs w:val="22"/>
              </w:rPr>
              <w:t>签字：                                     年     月     日</w:t>
            </w:r>
          </w:p>
        </w:tc>
      </w:tr>
    </w:tbl>
    <w:p>
      <w:pPr>
        <w:rPr>
          <w:rFonts w:ascii="仿宋" w:hAnsi="仿宋" w:eastAsia="仿宋" w:cs="仿宋"/>
        </w:rPr>
      </w:pPr>
      <w:r>
        <w:rPr>
          <w:rFonts w:hint="eastAsia" w:ascii="仿宋" w:hAnsi="仿宋" w:eastAsia="仿宋" w:cs="仿宋"/>
        </w:rPr>
        <w:t>注：此表保密办留存。</w:t>
      </w:r>
    </w:p>
    <w:p>
      <w:pPr>
        <w:sectPr>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5</w:t>
      </w:r>
      <w:r>
        <w:rPr>
          <w:rFonts w:hint="eastAsia" w:ascii="黑体" w:hAnsi="黑体" w:eastAsia="黑体" w:cs="黑体"/>
          <w:sz w:val="28"/>
          <w:szCs w:val="28"/>
        </w:rPr>
        <w:t xml:space="preserve"> 国家秘密载体专项检查表</w:t>
      </w:r>
    </w:p>
    <w:p>
      <w:pPr>
        <w:pStyle w:val="30"/>
        <w:outlineLvl w:val="9"/>
      </w:pPr>
      <w:bookmarkStart w:id="10" w:name="_Toc4472"/>
      <w:r>
        <w:rPr>
          <w:rFonts w:hint="eastAsia"/>
        </w:rPr>
        <w:t>国家秘密载体专项检查表</w:t>
      </w:r>
      <w:bookmarkEnd w:id="10"/>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28"/>
        <w:gridCol w:w="3341"/>
        <w:gridCol w:w="2178"/>
        <w:gridCol w:w="2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9" w:type="pct"/>
            <w:gridSpan w:val="2"/>
            <w:vAlign w:val="center"/>
          </w:tcPr>
          <w:p>
            <w:pPr>
              <w:jc w:val="center"/>
            </w:pPr>
            <w:r>
              <w:t>检查人姓名</w:t>
            </w:r>
          </w:p>
        </w:tc>
        <w:tc>
          <w:tcPr>
            <w:tcW w:w="1799" w:type="pct"/>
            <w:vAlign w:val="center"/>
          </w:tcPr>
          <w:p>
            <w:pPr>
              <w:jc w:val="center"/>
            </w:pPr>
          </w:p>
        </w:tc>
        <w:tc>
          <w:tcPr>
            <w:tcW w:w="1173" w:type="pct"/>
            <w:vAlign w:val="center"/>
          </w:tcPr>
          <w:p>
            <w:pPr>
              <w:jc w:val="center"/>
            </w:pPr>
            <w:r>
              <w:t>检查时间</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jc w:val="center"/>
            </w:pPr>
            <w:r>
              <w:t>序号</w:t>
            </w:r>
          </w:p>
        </w:tc>
        <w:tc>
          <w:tcPr>
            <w:tcW w:w="3364" w:type="pct"/>
            <w:gridSpan w:val="3"/>
            <w:vAlign w:val="center"/>
          </w:tcPr>
          <w:p>
            <w:pPr>
              <w:jc w:val="center"/>
            </w:pPr>
            <w:r>
              <w:t>检查内容</w:t>
            </w:r>
          </w:p>
        </w:tc>
        <w:tc>
          <w:tcPr>
            <w:tcW w:w="1169" w:type="pct"/>
            <w:vAlign w:val="center"/>
          </w:tcPr>
          <w:p>
            <w:pPr>
              <w:jc w:val="center"/>
            </w:pPr>
            <w: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是否建立了国家秘密载体台帐？</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国家秘密载体台帐与实际是否相符？</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国家秘密载体是否标明密级？密级是否正确？</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涉国家秘密载体是否按规定制作、收发、传递、使用、复制、保存、维修和销毁？</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过程文件资料管理是否符合要求？</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记录涉密事项是否使用保密本？</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0"/>
              </w:numPr>
              <w:ind w:firstLine="480"/>
              <w:jc w:val="center"/>
            </w:pPr>
          </w:p>
        </w:tc>
        <w:tc>
          <w:tcPr>
            <w:tcW w:w="3364" w:type="pct"/>
            <w:gridSpan w:val="3"/>
            <w:vAlign w:val="center"/>
          </w:tcPr>
          <w:p>
            <w:pPr>
              <w:jc w:val="left"/>
            </w:pPr>
            <w:r>
              <w:t>是否严格控制国家秘密载体的知悉范围？</w:t>
            </w:r>
          </w:p>
        </w:tc>
        <w:tc>
          <w:tcPr>
            <w:tcW w:w="1169"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r>
              <w:t>检查结论：</w:t>
            </w:r>
          </w:p>
          <w:p/>
          <w:p/>
          <w:p/>
          <w:p>
            <w:pPr>
              <w:ind w:firstLine="4560" w:firstLineChars="1900"/>
            </w:pPr>
            <w:r>
              <w:t>检查人签字/日期：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bookmarkStart w:id="11" w:name="_Hlk516474240"/>
            <w:r>
              <w:t>被检查人确认：</w:t>
            </w:r>
          </w:p>
          <w:p/>
          <w:p/>
          <w:p/>
          <w:p>
            <w:pPr>
              <w:ind w:firstLine="4560" w:firstLineChars="1900"/>
            </w:pPr>
            <w:r>
              <w:t>签字/日期：</w:t>
            </w:r>
          </w:p>
        </w:tc>
      </w:tr>
    </w:tbl>
    <w:p/>
    <w:p>
      <w:pPr>
        <w:sectPr>
          <w:pgSz w:w="11906" w:h="16838"/>
          <w:pgMar w:top="1418" w:right="1418" w:bottom="1418" w:left="1418" w:header="851" w:footer="992"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6</w:t>
      </w:r>
      <w:r>
        <w:rPr>
          <w:rFonts w:hint="eastAsia" w:ascii="黑体" w:hAnsi="黑体" w:eastAsia="黑体" w:cs="黑体"/>
          <w:sz w:val="28"/>
          <w:szCs w:val="28"/>
        </w:rPr>
        <w:t xml:space="preserve"> 涉密业务场所专项检查表</w:t>
      </w:r>
    </w:p>
    <w:p>
      <w:pPr>
        <w:pStyle w:val="30"/>
        <w:outlineLvl w:val="9"/>
      </w:pPr>
      <w:bookmarkStart w:id="12" w:name="_Toc27958"/>
      <w:r>
        <w:rPr>
          <w:rFonts w:hint="eastAsia"/>
        </w:rPr>
        <w:t>涉密业务场所专项检查表</w:t>
      </w:r>
      <w:bookmarkEnd w:id="12"/>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28"/>
        <w:gridCol w:w="3341"/>
        <w:gridCol w:w="1889"/>
        <w:gridCol w:w="2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9" w:type="pct"/>
            <w:gridSpan w:val="2"/>
            <w:vAlign w:val="center"/>
          </w:tcPr>
          <w:p>
            <w:pPr>
              <w:jc w:val="center"/>
            </w:pPr>
            <w:r>
              <w:t>检查人姓名</w:t>
            </w:r>
          </w:p>
        </w:tc>
        <w:tc>
          <w:tcPr>
            <w:tcW w:w="1799" w:type="pct"/>
            <w:vAlign w:val="center"/>
          </w:tcPr>
          <w:p>
            <w:pPr>
              <w:jc w:val="center"/>
            </w:pPr>
          </w:p>
        </w:tc>
        <w:tc>
          <w:tcPr>
            <w:tcW w:w="1017" w:type="pct"/>
            <w:vAlign w:val="center"/>
          </w:tcPr>
          <w:p>
            <w:pPr>
              <w:jc w:val="center"/>
            </w:pPr>
            <w:r>
              <w:t>检查时间</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jc w:val="center"/>
            </w:pPr>
            <w:r>
              <w:t>序号</w:t>
            </w:r>
          </w:p>
        </w:tc>
        <w:tc>
          <w:tcPr>
            <w:tcW w:w="3208" w:type="pct"/>
            <w:gridSpan w:val="3"/>
            <w:vAlign w:val="center"/>
          </w:tcPr>
          <w:p>
            <w:pPr>
              <w:jc w:val="center"/>
            </w:pPr>
            <w:r>
              <w:t>检查内容</w:t>
            </w:r>
          </w:p>
        </w:tc>
        <w:tc>
          <w:tcPr>
            <w:tcW w:w="1325" w:type="pct"/>
            <w:vAlign w:val="center"/>
          </w:tcPr>
          <w:p>
            <w:pPr>
              <w:jc w:val="center"/>
            </w:pPr>
            <w: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红外防盗报警器是否工作正常？</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防盗门是否完好无损？</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门禁系统是否工作正常？</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视频监控系统是否工作正常，监控记录是否达到3个月？</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是否定期对视频监控信息进行回放检查？</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授权人员出入是否按规定进行了登记？</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非授权人员出入是否按规定进了审批、登记，并安排授权人员全程旁站陪同？</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vAlign w:val="center"/>
          </w:tcPr>
          <w:p>
            <w:pPr>
              <w:pStyle w:val="193"/>
              <w:numPr>
                <w:ilvl w:val="0"/>
                <w:numId w:val="11"/>
              </w:numPr>
              <w:ind w:firstLine="480"/>
              <w:jc w:val="center"/>
            </w:pPr>
          </w:p>
        </w:tc>
        <w:tc>
          <w:tcPr>
            <w:tcW w:w="3208" w:type="pct"/>
            <w:gridSpan w:val="3"/>
            <w:vAlign w:val="center"/>
          </w:tcPr>
          <w:p>
            <w:pPr>
              <w:jc w:val="left"/>
            </w:pPr>
            <w:r>
              <w:t>是否发现涉密人员携带手机等无线通信功能的电子设备进入保密室的情况？</w:t>
            </w:r>
          </w:p>
        </w:tc>
        <w:tc>
          <w:tcPr>
            <w:tcW w:w="1325"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r>
              <w:t>检查结论：</w:t>
            </w:r>
          </w:p>
          <w:p/>
          <w:p/>
          <w:p>
            <w:pPr>
              <w:ind w:firstLine="4080" w:firstLineChars="1700"/>
            </w:pPr>
            <w:r>
              <w:t>检查人签字/日期：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r>
              <w:t>被检查人确认：</w:t>
            </w:r>
          </w:p>
          <w:p/>
          <w:p/>
          <w:p/>
          <w:p>
            <w:pPr>
              <w:ind w:firstLine="4080" w:firstLineChars="1700"/>
            </w:pPr>
            <w:r>
              <w:t>签字/日期：</w:t>
            </w:r>
          </w:p>
        </w:tc>
      </w:tr>
    </w:tbl>
    <w:p/>
    <w:p>
      <w:pPr>
        <w:sectPr>
          <w:pgSz w:w="11906" w:h="16838"/>
          <w:pgMar w:top="1418" w:right="1418" w:bottom="1418" w:left="1418" w:header="851" w:footer="992"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7</w:t>
      </w:r>
      <w:r>
        <w:rPr>
          <w:rFonts w:hint="eastAsia" w:ascii="黑体" w:hAnsi="黑体" w:eastAsia="黑体" w:cs="黑体"/>
          <w:sz w:val="28"/>
          <w:szCs w:val="28"/>
        </w:rPr>
        <w:t xml:space="preserve"> 涉密信息设备专项检查表</w:t>
      </w:r>
    </w:p>
    <w:p>
      <w:pPr>
        <w:pStyle w:val="30"/>
        <w:outlineLvl w:val="9"/>
      </w:pPr>
      <w:bookmarkStart w:id="13" w:name="_Toc9116"/>
      <w:r>
        <w:rPr>
          <w:rFonts w:hint="eastAsia"/>
        </w:rPr>
        <w:t>涉密信息设备专项检查表</w:t>
      </w:r>
      <w:bookmarkEnd w:id="13"/>
    </w:p>
    <w:tbl>
      <w:tblPr>
        <w:tblStyle w:val="43"/>
        <w:tblW w:w="51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855"/>
        <w:gridCol w:w="3337"/>
        <w:gridCol w:w="338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37" w:type="pct"/>
            <w:gridSpan w:val="2"/>
            <w:vAlign w:val="center"/>
          </w:tcPr>
          <w:p>
            <w:pPr>
              <w:jc w:val="center"/>
            </w:pPr>
            <w:r>
              <w:t>检查人姓名</w:t>
            </w:r>
          </w:p>
        </w:tc>
        <w:tc>
          <w:tcPr>
            <w:tcW w:w="1757" w:type="pct"/>
            <w:vAlign w:val="center"/>
          </w:tcPr>
          <w:p>
            <w:pPr>
              <w:jc w:val="center"/>
            </w:pPr>
          </w:p>
        </w:tc>
        <w:tc>
          <w:tcPr>
            <w:tcW w:w="1783" w:type="pct"/>
            <w:vAlign w:val="center"/>
          </w:tcPr>
          <w:p>
            <w:pPr>
              <w:jc w:val="center"/>
            </w:pPr>
            <w:r>
              <w:t>检查时间</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jc w:val="center"/>
            </w:pPr>
            <w:r>
              <w:t>序号</w:t>
            </w:r>
          </w:p>
        </w:tc>
        <w:tc>
          <w:tcPr>
            <w:tcW w:w="3991" w:type="pct"/>
            <w:gridSpan w:val="3"/>
            <w:vAlign w:val="center"/>
          </w:tcPr>
          <w:p>
            <w:pPr>
              <w:jc w:val="center"/>
            </w:pPr>
            <w:r>
              <w:t>检查内容</w:t>
            </w:r>
          </w:p>
        </w:tc>
        <w:tc>
          <w:tcPr>
            <w:tcW w:w="621" w:type="pct"/>
            <w:vAlign w:val="center"/>
          </w:tcPr>
          <w:p>
            <w:pPr>
              <w:jc w:val="center"/>
            </w:pPr>
            <w: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设备标识完整、准确，与设备台账一致</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按要求设置密码并定期更换</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设备基本信息、硬盘编号、系统安装时间等与台账一致</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已拆除无线设备和视频设备，并已禁用无法拆除的联网设备</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正确安装安全保密产品并设置安全策略</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未擅自卸载安全保密产品或更改安全策略设置，计算机日志完整</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未发现接入内部非涉密信息系统、互联网及其他公共信息网络痕迹</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未发现超越计算机、移动存储介质的涉密等级存储、处理涉密信息情况</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未发现连接未注册移动存储介质、办公自动化设备痕迹</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未发现使用无线键盘、无线鼠标及其它无线互联的外围设备</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按要求定期更新病毒库，及时安装操作系统、数据库和应用系统的补丁程序</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未安装与工作无关的软件，已安装软件均为已纳入软件白名单或经过安装审批</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涉密文档均标注了相应的密级标识，是否按密级分类、分文件夹进行管理</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携带涉密便携机外出经过审批并进行带出前检查和返回后检查</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87" w:type="pct"/>
            <w:vAlign w:val="center"/>
          </w:tcPr>
          <w:p>
            <w:pPr>
              <w:pStyle w:val="193"/>
              <w:numPr>
                <w:ilvl w:val="0"/>
                <w:numId w:val="12"/>
              </w:numPr>
              <w:ind w:firstLine="480"/>
              <w:jc w:val="center"/>
            </w:pPr>
          </w:p>
        </w:tc>
        <w:tc>
          <w:tcPr>
            <w:tcW w:w="3991" w:type="pct"/>
            <w:gridSpan w:val="3"/>
            <w:vAlign w:val="center"/>
          </w:tcPr>
          <w:p>
            <w:pPr>
              <w:jc w:val="left"/>
            </w:pPr>
            <w:r>
              <w:t>涉密便携机中未留存涉密信息</w:t>
            </w:r>
          </w:p>
        </w:tc>
        <w:tc>
          <w:tcPr>
            <w:tcW w:w="621"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r>
              <w:t>检查结论：</w:t>
            </w:r>
          </w:p>
          <w:p/>
          <w:p>
            <w:pPr>
              <w:ind w:firstLine="5280" w:firstLineChars="2200"/>
            </w:pPr>
            <w:r>
              <w:t>检查人签字/日期：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vAlign w:val="center"/>
          </w:tcPr>
          <w:p>
            <w:r>
              <w:t>被检查人确认：</w:t>
            </w:r>
          </w:p>
          <w:p/>
          <w:p>
            <w:pPr>
              <w:ind w:firstLine="5280" w:firstLineChars="2200"/>
            </w:pPr>
            <w:r>
              <w:t>签字/日期：</w:t>
            </w:r>
          </w:p>
        </w:tc>
      </w:tr>
      <w:bookmarkEnd w:id="11"/>
    </w:tbl>
    <w:p>
      <w:pPr>
        <w:rPr>
          <w:rFonts w:ascii="黑体" w:hAnsi="黑体" w:eastAsia="黑体" w:cs="黑体"/>
          <w:sz w:val="28"/>
          <w:szCs w:val="28"/>
        </w:rPr>
      </w:pPr>
      <w:bookmarkStart w:id="14" w:name="_Toc305154687"/>
      <w:bookmarkStart w:id="15" w:name="_Toc302219068"/>
      <w:r>
        <w:rPr>
          <w:rFonts w:hint="eastAsia" w:ascii="黑体" w:hAnsi="黑体" w:eastAsia="黑体" w:cs="黑体"/>
          <w:sz w:val="28"/>
          <w:szCs w:val="28"/>
        </w:rPr>
        <w:t>表</w:t>
      </w:r>
      <w:r>
        <w:rPr>
          <w:rFonts w:hint="eastAsia" w:ascii="黑体" w:hAnsi="黑体" w:eastAsia="黑体" w:cs="黑体"/>
          <w:sz w:val="28"/>
          <w:szCs w:val="28"/>
          <w:lang w:val="en-US" w:eastAsia="zh-CN"/>
        </w:rPr>
        <w:t>8</w:t>
      </w:r>
      <w:r>
        <w:rPr>
          <w:rFonts w:hint="eastAsia" w:ascii="黑体" w:hAnsi="黑体" w:eastAsia="黑体" w:cs="黑体"/>
          <w:sz w:val="28"/>
          <w:szCs w:val="28"/>
        </w:rPr>
        <w:t xml:space="preserve"> 非涉密信息设备专项检查表</w:t>
      </w:r>
    </w:p>
    <w:p>
      <w:pPr>
        <w:pStyle w:val="30"/>
        <w:outlineLvl w:val="9"/>
      </w:pPr>
      <w:bookmarkStart w:id="16" w:name="_Toc2423"/>
      <w:r>
        <w:rPr>
          <w:rFonts w:hint="eastAsia"/>
        </w:rPr>
        <w:t>非涉密信息设备专项检查表</w:t>
      </w:r>
      <w:bookmarkEnd w:id="16"/>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7"/>
        <w:gridCol w:w="728"/>
        <w:gridCol w:w="3341"/>
        <w:gridCol w:w="2758"/>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59" w:type="pct"/>
            <w:gridSpan w:val="2"/>
          </w:tcPr>
          <w:p>
            <w:pPr>
              <w:jc w:val="center"/>
            </w:pPr>
            <w:r>
              <w:t>检查人姓名</w:t>
            </w:r>
          </w:p>
        </w:tc>
        <w:tc>
          <w:tcPr>
            <w:tcW w:w="1799" w:type="pct"/>
          </w:tcPr>
          <w:p>
            <w:pPr>
              <w:jc w:val="center"/>
            </w:pPr>
          </w:p>
        </w:tc>
        <w:tc>
          <w:tcPr>
            <w:tcW w:w="1485" w:type="pct"/>
          </w:tcPr>
          <w:p>
            <w:pPr>
              <w:jc w:val="center"/>
            </w:pPr>
            <w:r>
              <w:t>检查时间</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jc w:val="center"/>
            </w:pPr>
            <w:r>
              <w:t>序号</w:t>
            </w:r>
          </w:p>
        </w:tc>
        <w:tc>
          <w:tcPr>
            <w:tcW w:w="3676" w:type="pct"/>
            <w:gridSpan w:val="3"/>
          </w:tcPr>
          <w:p>
            <w:pPr>
              <w:jc w:val="center"/>
            </w:pPr>
            <w:r>
              <w:t>检查内容</w:t>
            </w:r>
          </w:p>
        </w:tc>
        <w:tc>
          <w:tcPr>
            <w:tcW w:w="857" w:type="pct"/>
          </w:tcPr>
          <w:p>
            <w:pPr>
              <w:jc w:val="center"/>
            </w:pPr>
            <w:r>
              <w:t>检查结果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设备标识完整、准确，与设备台账一致</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设备基本信息、硬盘编号、系统安装时间等与台账一致</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已通过连接互联网审批，并进行IP、MAC绑定</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未发现处理、存储涉密信息痕迹</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未发现通过互联网传递涉密信息痕迹</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已安装杀毒软件并适时更新病毒库</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7" w:type="pct"/>
          </w:tcPr>
          <w:p>
            <w:pPr>
              <w:pStyle w:val="193"/>
              <w:numPr>
                <w:ilvl w:val="0"/>
                <w:numId w:val="13"/>
              </w:numPr>
              <w:ind w:firstLine="480"/>
              <w:jc w:val="center"/>
            </w:pPr>
          </w:p>
        </w:tc>
        <w:tc>
          <w:tcPr>
            <w:tcW w:w="3676" w:type="pct"/>
            <w:gridSpan w:val="3"/>
          </w:tcPr>
          <w:p>
            <w:pPr>
              <w:jc w:val="left"/>
            </w:pPr>
            <w:r>
              <w:t>已适时安装操作系统、数据库和应用系统的补丁程序</w:t>
            </w:r>
          </w:p>
        </w:tc>
        <w:tc>
          <w:tcPr>
            <w:tcW w:w="857" w:type="pct"/>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Pr>
          <w:p>
            <w:r>
              <w:t>检查结论：</w:t>
            </w:r>
          </w:p>
          <w:p/>
          <w:p/>
          <w:p>
            <w:pPr>
              <w:ind w:firstLine="4080" w:firstLineChars="1700"/>
            </w:pPr>
            <w:r>
              <w:t>检查人签字/日期：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5"/>
          </w:tcPr>
          <w:p>
            <w:r>
              <w:t>被检查人确认：</w:t>
            </w:r>
          </w:p>
          <w:p/>
          <w:p/>
          <w:p>
            <w:pPr>
              <w:ind w:firstLine="4080" w:firstLineChars="1700"/>
            </w:pPr>
            <w:r>
              <w:t>签字/日期：</w:t>
            </w:r>
          </w:p>
        </w:tc>
      </w:tr>
    </w:tbl>
    <w:p/>
    <w:p>
      <w:pPr>
        <w:pStyle w:val="2"/>
        <w:rPr>
          <w:rFonts w:cs="Times New Roman"/>
        </w:rPr>
        <w:sectPr>
          <w:pgSz w:w="11906" w:h="16838"/>
          <w:pgMar w:top="1418" w:right="1418" w:bottom="1418" w:left="1418" w:header="851" w:footer="992"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表</w:t>
      </w:r>
      <w:r>
        <w:rPr>
          <w:rFonts w:hint="eastAsia" w:ascii="黑体" w:hAnsi="黑体" w:eastAsia="黑体" w:cs="黑体"/>
          <w:sz w:val="28"/>
          <w:szCs w:val="28"/>
          <w:lang w:val="en-US" w:eastAsia="zh-CN"/>
        </w:rPr>
        <w:t>9</w:t>
      </w:r>
      <w:r>
        <w:rPr>
          <w:rFonts w:hint="eastAsia" w:ascii="黑体" w:hAnsi="黑体" w:eastAsia="黑体" w:cs="黑体"/>
          <w:sz w:val="28"/>
          <w:szCs w:val="28"/>
        </w:rPr>
        <w:t xml:space="preserve"> 保密隐患整改单</w:t>
      </w:r>
      <w:bookmarkEnd w:id="14"/>
      <w:bookmarkEnd w:id="15"/>
    </w:p>
    <w:p>
      <w:pPr>
        <w:pStyle w:val="30"/>
        <w:outlineLvl w:val="9"/>
      </w:pPr>
      <w:bookmarkStart w:id="17" w:name="_Toc17125"/>
      <w:r>
        <w:rPr>
          <w:rFonts w:hint="eastAsia"/>
        </w:rPr>
        <w:t>保密隐患整改单</w:t>
      </w:r>
      <w:bookmarkEnd w:id="17"/>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0"/>
        <w:gridCol w:w="1792"/>
        <w:gridCol w:w="1404"/>
        <w:gridCol w:w="1688"/>
        <w:gridCol w:w="1218"/>
        <w:gridCol w:w="1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0" w:type="pct"/>
            <w:vAlign w:val="center"/>
          </w:tcPr>
          <w:p>
            <w:pPr>
              <w:jc w:val="center"/>
            </w:pPr>
            <w:r>
              <w:t>部门名称</w:t>
            </w:r>
          </w:p>
        </w:tc>
        <w:tc>
          <w:tcPr>
            <w:tcW w:w="965" w:type="pct"/>
            <w:vAlign w:val="center"/>
          </w:tcPr>
          <w:p>
            <w:pPr>
              <w:jc w:val="center"/>
            </w:pPr>
          </w:p>
        </w:tc>
        <w:tc>
          <w:tcPr>
            <w:tcW w:w="756" w:type="pct"/>
            <w:vAlign w:val="center"/>
          </w:tcPr>
          <w:p>
            <w:pPr>
              <w:jc w:val="center"/>
            </w:pPr>
            <w:r>
              <w:t>检查时间</w:t>
            </w:r>
          </w:p>
        </w:tc>
        <w:tc>
          <w:tcPr>
            <w:tcW w:w="909" w:type="pct"/>
            <w:vAlign w:val="center"/>
          </w:tcPr>
          <w:p>
            <w:pPr>
              <w:jc w:val="center"/>
            </w:pPr>
          </w:p>
        </w:tc>
        <w:tc>
          <w:tcPr>
            <w:tcW w:w="656" w:type="pct"/>
            <w:vAlign w:val="center"/>
          </w:tcPr>
          <w:p>
            <w:pPr>
              <w:jc w:val="center"/>
            </w:pPr>
            <w:r>
              <w:t>检查人</w:t>
            </w:r>
          </w:p>
        </w:tc>
        <w:tc>
          <w:tcPr>
            <w:tcW w:w="1014" w:type="pct"/>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r>
              <w:t>问题描述：</w:t>
            </w:r>
          </w:p>
          <w:p/>
          <w:p/>
          <w:p/>
          <w:p>
            <w:r>
              <w:t>检查人签字/日期：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r>
              <w:t>整改措施及完成情况：</w:t>
            </w:r>
          </w:p>
          <w:p/>
          <w:p/>
          <w:p/>
          <w:p>
            <w:r>
              <w:t>部门负责人签字/日期：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r>
              <w:rPr>
                <w:rFonts w:hint="eastAsia"/>
                <w:lang w:eastAsia="zh-CN"/>
              </w:rPr>
              <w:t>保密办公室</w:t>
            </w:r>
            <w:r>
              <w:t>验证</w:t>
            </w:r>
            <w:r>
              <w:rPr>
                <w:rFonts w:hint="eastAsia"/>
              </w:rPr>
              <w:t>记录</w:t>
            </w:r>
            <w:r>
              <w:t>：</w:t>
            </w:r>
          </w:p>
          <w:p/>
          <w:p/>
          <w:p/>
          <w:p>
            <w:r>
              <w:t>签字/日期：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r>
              <w:rPr>
                <w:rFonts w:hint="eastAsia"/>
              </w:rPr>
              <w:t>保密总监意见：</w:t>
            </w:r>
          </w:p>
          <w:p/>
          <w:p/>
          <w:p/>
          <w:p>
            <w:r>
              <w:t>签字/日期：</w:t>
            </w:r>
          </w:p>
        </w:tc>
      </w:tr>
    </w:tbl>
    <w:p>
      <w:pPr>
        <w:sectPr>
          <w:pgSz w:w="11906" w:h="16838"/>
          <w:pgMar w:top="1418" w:right="1418" w:bottom="1418" w:left="1418" w:header="851" w:footer="992" w:gutter="0"/>
          <w:cols w:space="425" w:num="1"/>
          <w:docGrid w:type="lines" w:linePitch="312" w:charSpace="0"/>
        </w:sectPr>
      </w:pPr>
    </w:p>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7"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ascii="仿宋_GB2312" w:eastAsia="仿宋_GB2312"/>
        <w:sz w:val="21"/>
        <w:szCs w:val="21"/>
      </w:rPr>
    </w:pPr>
    <w:r>
      <w:rPr>
        <w:rFonts w:hint="eastAsia" w:ascii="仿宋_GB2312" w:eastAsia="仿宋_GB2312"/>
        <w:sz w:val="21"/>
        <w:szCs w:val="21"/>
        <w:lang w:eastAsia="zh-CN"/>
      </w:rPr>
      <w:t>中国测绘科学研究院</w:t>
    </w:r>
    <w:r>
      <w:rPr>
        <w:rFonts w:hint="eastAsia" w:ascii="仿宋_GB2312" w:eastAsia="仿宋_GB2312"/>
        <w:sz w:val="21"/>
        <w:szCs w:val="21"/>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suff w:val="nothing"/>
      <w:lvlText w:val="%1、"/>
      <w:lvlJc w:val="left"/>
    </w:lvl>
    <w:lvl w:ilvl="1" w:tentative="0">
      <w:start w:val="1"/>
      <w:numFmt w:val="lowerLetter"/>
      <w:lvlText w:val="%2)"/>
      <w:lvlJc w:val="left"/>
      <w:pPr>
        <w:ind w:left="4669" w:hanging="420"/>
      </w:pPr>
    </w:lvl>
    <w:lvl w:ilvl="2" w:tentative="0">
      <w:start w:val="1"/>
      <w:numFmt w:val="lowerRoman"/>
      <w:lvlText w:val="%3."/>
      <w:lvlJc w:val="right"/>
      <w:pPr>
        <w:ind w:left="5089" w:hanging="420"/>
      </w:pPr>
    </w:lvl>
    <w:lvl w:ilvl="3" w:tentative="0">
      <w:start w:val="1"/>
      <w:numFmt w:val="decimal"/>
      <w:lvlText w:val="%4."/>
      <w:lvlJc w:val="left"/>
      <w:pPr>
        <w:ind w:left="5509" w:hanging="420"/>
      </w:pPr>
    </w:lvl>
    <w:lvl w:ilvl="4" w:tentative="0">
      <w:start w:val="1"/>
      <w:numFmt w:val="lowerLetter"/>
      <w:lvlText w:val="%5)"/>
      <w:lvlJc w:val="left"/>
      <w:pPr>
        <w:ind w:left="5929" w:hanging="420"/>
      </w:pPr>
    </w:lvl>
    <w:lvl w:ilvl="5" w:tentative="0">
      <w:start w:val="1"/>
      <w:numFmt w:val="lowerRoman"/>
      <w:lvlText w:val="%6."/>
      <w:lvlJc w:val="right"/>
      <w:pPr>
        <w:ind w:left="6349" w:hanging="420"/>
      </w:pPr>
    </w:lvl>
    <w:lvl w:ilvl="6" w:tentative="0">
      <w:start w:val="1"/>
      <w:numFmt w:val="decimal"/>
      <w:lvlText w:val="%7."/>
      <w:lvlJc w:val="left"/>
      <w:pPr>
        <w:ind w:left="6769" w:hanging="420"/>
      </w:pPr>
    </w:lvl>
    <w:lvl w:ilvl="7" w:tentative="0">
      <w:start w:val="1"/>
      <w:numFmt w:val="lowerLetter"/>
      <w:lvlText w:val="%8)"/>
      <w:lvlJc w:val="left"/>
      <w:pPr>
        <w:ind w:left="7189" w:hanging="420"/>
      </w:pPr>
    </w:lvl>
    <w:lvl w:ilvl="8" w:tentative="0">
      <w:start w:val="1"/>
      <w:numFmt w:val="lowerRoman"/>
      <w:lvlText w:val="%9."/>
      <w:lvlJc w:val="right"/>
      <w:pPr>
        <w:ind w:left="7609" w:hanging="420"/>
      </w:pPr>
    </w:lvl>
  </w:abstractNum>
  <w:abstractNum w:abstractNumId="1">
    <w:nsid w:val="00000002"/>
    <w:multiLevelType w:val="multilevel"/>
    <w:tmpl w:val="00000002"/>
    <w:lvl w:ilvl="0" w:tentative="0">
      <w:start w:val="9"/>
      <w:numFmt w:val="decimal"/>
      <w:suff w:val="nothing"/>
      <w:lvlText w:val="%1、"/>
      <w:lvlJc w:val="left"/>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
    <w:nsid w:val="034B1041"/>
    <w:multiLevelType w:val="multilevel"/>
    <w:tmpl w:val="034B1041"/>
    <w:lvl w:ilvl="0" w:tentative="0">
      <w:start w:val="1"/>
      <w:numFmt w:val="decimal"/>
      <w:lvlText w:val="%1."/>
      <w:lvlJc w:val="left"/>
      <w:pPr>
        <w:ind w:left="420" w:hanging="420"/>
      </w:pPr>
      <w:rPr>
        <w:rFonts w:hint="default"/>
        <w:sz w:val="24"/>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4">
    <w:nsid w:val="1B6A6BCC"/>
    <w:multiLevelType w:val="singleLevel"/>
    <w:tmpl w:val="1B6A6BCC"/>
    <w:lvl w:ilvl="0" w:tentative="0">
      <w:start w:val="1"/>
      <w:numFmt w:val="decimal"/>
      <w:suff w:val="nothing"/>
      <w:lvlText w:val="%1、"/>
      <w:lvlJc w:val="left"/>
    </w:lvl>
  </w:abstractNum>
  <w:abstractNum w:abstractNumId="5">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6">
    <w:nsid w:val="1DB56B30"/>
    <w:multiLevelType w:val="multilevel"/>
    <w:tmpl w:val="1DB56B30"/>
    <w:lvl w:ilvl="0" w:tentative="0">
      <w:start w:val="1"/>
      <w:numFmt w:val="chineseCountingThousand"/>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2A21DFF"/>
    <w:multiLevelType w:val="multilevel"/>
    <w:tmpl w:val="32A21DFF"/>
    <w:lvl w:ilvl="0" w:tentative="0">
      <w:start w:val="1"/>
      <w:numFmt w:val="decimal"/>
      <w:lvlText w:val="%1."/>
      <w:lvlJc w:val="left"/>
      <w:pPr>
        <w:ind w:left="420" w:hanging="420"/>
      </w:pPr>
      <w:rPr>
        <w:rFonts w:hint="default"/>
        <w:sz w:val="24"/>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BA60254"/>
    <w:multiLevelType w:val="multilevel"/>
    <w:tmpl w:val="3BA602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5E2379F"/>
    <w:multiLevelType w:val="multilevel"/>
    <w:tmpl w:val="45E2379F"/>
    <w:lvl w:ilvl="0" w:tentative="0">
      <w:start w:val="1"/>
      <w:numFmt w:val="decimal"/>
      <w:lvlText w:val="%1."/>
      <w:lvlJc w:val="left"/>
      <w:pPr>
        <w:ind w:left="420" w:hanging="420"/>
      </w:pPr>
      <w:rPr>
        <w:rFonts w:hint="default"/>
        <w:sz w:val="24"/>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71A4CA5"/>
    <w:multiLevelType w:val="multilevel"/>
    <w:tmpl w:val="571A4CA5"/>
    <w:lvl w:ilvl="0" w:tentative="0">
      <w:start w:val="1"/>
      <w:numFmt w:val="decimal"/>
      <w:lvlText w:val="%1."/>
      <w:lvlJc w:val="left"/>
      <w:pPr>
        <w:ind w:left="420" w:hanging="420"/>
      </w:pPr>
      <w:rPr>
        <w:rFonts w:hint="default"/>
        <w:sz w:val="24"/>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A34FE6A"/>
    <w:multiLevelType w:val="singleLevel"/>
    <w:tmpl w:val="5A34FE6A"/>
    <w:lvl w:ilvl="0" w:tentative="0">
      <w:start w:val="4"/>
      <w:numFmt w:val="chineseCounting"/>
      <w:suff w:val="nothing"/>
      <w:lvlText w:val="%1、"/>
      <w:lvlJc w:val="left"/>
    </w:lvl>
  </w:abstractNum>
  <w:abstractNum w:abstractNumId="12">
    <w:nsid w:val="76863E11"/>
    <w:multiLevelType w:val="multilevel"/>
    <w:tmpl w:val="76863E1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6"/>
  </w:num>
  <w:num w:numId="4">
    <w:abstractNumId w:val="12"/>
  </w:num>
  <w:num w:numId="5">
    <w:abstractNumId w:val="8"/>
  </w:num>
  <w:num w:numId="6">
    <w:abstractNumId w:val="4"/>
  </w:num>
  <w:num w:numId="7">
    <w:abstractNumId w:val="11"/>
  </w:num>
  <w:num w:numId="8">
    <w:abstractNumId w:val="0"/>
  </w:num>
  <w:num w:numId="9">
    <w:abstractNumId w:val="1"/>
  </w:num>
  <w:num w:numId="10">
    <w:abstractNumId w:val="2"/>
  </w:num>
  <w:num w:numId="11">
    <w:abstractNumId w:val="10"/>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1F016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231FC1"/>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9E79D4"/>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EE76D70"/>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22</Pages>
  <Words>7921</Words>
  <Characters>8259</Characters>
  <Lines>207</Lines>
  <Paragraphs>227</Paragraphs>
  <TotalTime>161</TotalTime>
  <ScaleCrop>false</ScaleCrop>
  <LinksUpToDate>false</LinksUpToDate>
  <CharactersWithSpaces>8611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2023-04-04T09:30:23Z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1A374F7136B04787BC7B24F7D813554D</vt:lpwstr>
  </property>
</Properties>
</file>