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中国测绘科学研究院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暑期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离院备案表</w:t>
      </w:r>
    </w:p>
    <w:tbl>
      <w:tblPr>
        <w:tblStyle w:val="4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90"/>
        <w:gridCol w:w="1680"/>
        <w:gridCol w:w="1315"/>
        <w:gridCol w:w="128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离院原因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离院时间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预计返回时间</w:t>
            </w:r>
          </w:p>
        </w:tc>
        <w:tc>
          <w:tcPr>
            <w:tcW w:w="13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60"/>
                <w:kern w:val="0"/>
                <w:sz w:val="24"/>
                <w:szCs w:val="24"/>
                <w:shd w:val="clear" w:fill="FFFFFF"/>
                <w:fitText w:val="960" w:id="0"/>
                <w:vertAlign w:val="baseline"/>
                <w:lang w:val="en-US" w:eastAsia="zh-CN"/>
              </w:rPr>
              <w:t>目的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fitText w:val="960" w:id="0"/>
                <w:vertAlign w:val="baseline"/>
                <w:lang w:val="en-US" w:eastAsia="zh-CN"/>
              </w:rPr>
              <w:t>地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安全提醒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暑期正值高温、多雨季节，极端天气频发易发，暑期出行注意交通安全，注意关注天气情况，妥善安排好暑期生活，做好自己人身财产安全第一责任人。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4F25"/>
    <w:rsid w:val="36E7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2024-07-03T08:17:00Z</dcterms:created>
  <dc:creator>张子铭</dc:creator>
  <cp:lastModifiedBy>张子铭</cp:lastModifiedBy>
  <dcterms:modified xsi:type="dcterms:W3CDTF">2024-07-03T08:18:06Z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